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4CB2" w14:textId="77777777" w:rsidR="00262D9A" w:rsidRDefault="004A5948" w:rsidP="004A5948">
      <w:pPr>
        <w:pStyle w:val="Heading1"/>
        <w:spacing w:before="90"/>
        <w:ind w:left="-142" w:hanging="680"/>
        <w:rPr>
          <w:u w:val="none"/>
          <w:lang w:val="ro-RO"/>
        </w:rPr>
      </w:pPr>
      <w:r>
        <w:rPr>
          <w:u w:val="none"/>
          <w:lang w:val="ro-RO"/>
        </w:rPr>
        <w:t xml:space="preserve">            </w:t>
      </w:r>
    </w:p>
    <w:p w14:paraId="64EDF82F" w14:textId="05C6837F" w:rsidR="00E03579" w:rsidRPr="004A5948" w:rsidRDefault="00262D9A" w:rsidP="004A5948">
      <w:pPr>
        <w:pStyle w:val="Heading1"/>
        <w:spacing w:before="90"/>
        <w:ind w:left="-142" w:hanging="680"/>
        <w:rPr>
          <w:i/>
          <w:iCs/>
          <w:u w:val="none"/>
          <w:lang w:val="ro-RO"/>
        </w:rPr>
      </w:pPr>
      <w:r>
        <w:rPr>
          <w:u w:val="none"/>
          <w:lang w:val="ro-RO"/>
        </w:rPr>
        <w:t xml:space="preserve">              </w:t>
      </w:r>
      <w:r w:rsidR="004A5948" w:rsidRPr="004A5948">
        <w:rPr>
          <w:u w:val="none"/>
          <w:lang w:val="ro-RO"/>
        </w:rPr>
        <w:t>N</w:t>
      </w:r>
      <w:r w:rsidR="00E03579" w:rsidRPr="004A5948">
        <w:rPr>
          <w:u w:val="none"/>
          <w:lang w:val="ro-RO"/>
        </w:rPr>
        <w:t xml:space="preserve">r. </w:t>
      </w:r>
      <w:proofErr w:type="spellStart"/>
      <w:r w:rsidR="00E03579" w:rsidRPr="004A5948">
        <w:rPr>
          <w:u w:val="none"/>
          <w:lang w:val="ro-RO"/>
        </w:rPr>
        <w:t>înreg</w:t>
      </w:r>
      <w:proofErr w:type="spellEnd"/>
      <w:r w:rsidR="00E03579" w:rsidRPr="004A5948">
        <w:rPr>
          <w:u w:val="none"/>
          <w:lang w:val="ro-RO"/>
        </w:rPr>
        <w:t xml:space="preserve">. </w:t>
      </w:r>
      <w:r w:rsidR="004A5948" w:rsidRPr="004A5948">
        <w:rPr>
          <w:u w:val="none"/>
          <w:lang w:val="ro-RO"/>
        </w:rPr>
        <w:t xml:space="preserve">SCMI </w:t>
      </w:r>
      <w:r w:rsidR="004A5948" w:rsidRPr="004A5948">
        <w:rPr>
          <w:i/>
          <w:iCs/>
          <w:u w:val="none"/>
          <w:lang w:val="ro-RO"/>
        </w:rPr>
        <w:t>.........</w:t>
      </w:r>
      <w:r>
        <w:rPr>
          <w:i/>
          <w:iCs/>
          <w:u w:val="none"/>
          <w:lang w:val="ro-RO"/>
        </w:rPr>
        <w:t>din</w:t>
      </w:r>
      <w:r w:rsidR="004A5948" w:rsidRPr="004A5948">
        <w:rPr>
          <w:i/>
          <w:iCs/>
          <w:u w:val="none"/>
          <w:lang w:val="ro-RO"/>
        </w:rPr>
        <w:t>.........</w:t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 w:rsidRPr="004A5948">
        <w:rPr>
          <w:i/>
          <w:iCs/>
          <w:u w:val="none"/>
          <w:lang w:val="ro-RO"/>
        </w:rPr>
        <w:tab/>
      </w:r>
      <w:r w:rsidR="004A5948">
        <w:rPr>
          <w:i/>
          <w:iCs/>
          <w:u w:val="none"/>
          <w:lang w:val="ro-RO"/>
        </w:rPr>
        <w:t xml:space="preserve">              </w:t>
      </w:r>
      <w:r w:rsidR="004A5948" w:rsidRPr="004A5948">
        <w:rPr>
          <w:i/>
          <w:iCs/>
          <w:u w:val="none"/>
          <w:lang w:val="ro-RO"/>
        </w:rPr>
        <w:t>APROBAT</w:t>
      </w:r>
    </w:p>
    <w:p w14:paraId="4F67C509" w14:textId="564392CA" w:rsidR="004A5948" w:rsidRDefault="004A5948" w:rsidP="004A5948">
      <w:pPr>
        <w:pStyle w:val="Heading1"/>
        <w:tabs>
          <w:tab w:val="left" w:pos="2766"/>
        </w:tabs>
        <w:spacing w:before="90"/>
        <w:ind w:left="0" w:firstLine="0"/>
        <w:rPr>
          <w:u w:val="none"/>
          <w:lang w:val="ro-RO"/>
        </w:rPr>
      </w:pPr>
      <w:r>
        <w:rPr>
          <w:u w:val="none"/>
          <w:lang w:val="ro-RO"/>
        </w:rPr>
        <w:t>Aprobat în CA Hot. Nr..........din..........</w:t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  <w:t>INSPECTOR  ȘCOLAR GENERAL</w:t>
      </w:r>
    </w:p>
    <w:p w14:paraId="79B67E10" w14:textId="58DF0F6F" w:rsidR="004A5948" w:rsidRPr="00E03579" w:rsidRDefault="004A5948" w:rsidP="004A5948">
      <w:pPr>
        <w:pStyle w:val="Heading1"/>
        <w:tabs>
          <w:tab w:val="left" w:pos="2766"/>
        </w:tabs>
        <w:spacing w:before="90"/>
        <w:ind w:firstLine="0"/>
        <w:jc w:val="right"/>
        <w:rPr>
          <w:u w:val="none"/>
          <w:lang w:val="ro-RO"/>
        </w:rPr>
      </w:pPr>
      <w:proofErr w:type="spellStart"/>
      <w:r>
        <w:rPr>
          <w:u w:val="none"/>
          <w:lang w:val="ro-RO"/>
        </w:rPr>
        <w:t>Prof.drd</w:t>
      </w:r>
      <w:proofErr w:type="spellEnd"/>
      <w:r>
        <w:rPr>
          <w:u w:val="none"/>
          <w:lang w:val="ro-RO"/>
        </w:rPr>
        <w:t>. Sabin-Gavril PĂȘCAN</w:t>
      </w:r>
    </w:p>
    <w:p w14:paraId="18571172" w14:textId="77777777" w:rsidR="00E03579" w:rsidRPr="00E03579" w:rsidRDefault="00E03579" w:rsidP="00E03579">
      <w:pPr>
        <w:pStyle w:val="BodyText"/>
        <w:rPr>
          <w:b/>
          <w:sz w:val="26"/>
          <w:lang w:val="ro-RO"/>
        </w:rPr>
      </w:pPr>
    </w:p>
    <w:p w14:paraId="5F450B3E" w14:textId="3894D5CF" w:rsidR="00E03579" w:rsidRDefault="00E03579" w:rsidP="00E03579">
      <w:pPr>
        <w:pStyle w:val="BodyText"/>
        <w:rPr>
          <w:b/>
          <w:sz w:val="26"/>
          <w:lang w:val="ro-RO"/>
        </w:rPr>
      </w:pPr>
    </w:p>
    <w:p w14:paraId="40DB32C7" w14:textId="53147A35" w:rsidR="004A5948" w:rsidRDefault="004A5948" w:rsidP="00E03579">
      <w:pPr>
        <w:pStyle w:val="BodyText"/>
        <w:rPr>
          <w:b/>
          <w:sz w:val="26"/>
          <w:lang w:val="ro-RO"/>
        </w:rPr>
      </w:pPr>
    </w:p>
    <w:p w14:paraId="53A1173F" w14:textId="6605BD7A" w:rsidR="00262D9A" w:rsidRDefault="00262D9A" w:rsidP="00E03579">
      <w:pPr>
        <w:pStyle w:val="BodyText"/>
        <w:rPr>
          <w:b/>
          <w:sz w:val="26"/>
          <w:lang w:val="ro-RO"/>
        </w:rPr>
      </w:pPr>
    </w:p>
    <w:p w14:paraId="0542D940" w14:textId="70951D40" w:rsidR="00262D9A" w:rsidRDefault="00262D9A" w:rsidP="00E03579">
      <w:pPr>
        <w:pStyle w:val="BodyText"/>
        <w:rPr>
          <w:b/>
          <w:sz w:val="26"/>
          <w:lang w:val="ro-RO"/>
        </w:rPr>
      </w:pPr>
    </w:p>
    <w:p w14:paraId="23901883" w14:textId="6A092198" w:rsidR="00262D9A" w:rsidRDefault="00262D9A" w:rsidP="00E03579">
      <w:pPr>
        <w:pStyle w:val="BodyText"/>
        <w:rPr>
          <w:b/>
          <w:sz w:val="26"/>
          <w:lang w:val="ro-RO"/>
        </w:rPr>
      </w:pPr>
    </w:p>
    <w:p w14:paraId="7B5AB369" w14:textId="61A1B243" w:rsidR="00262D9A" w:rsidRDefault="00262D9A" w:rsidP="00E03579">
      <w:pPr>
        <w:pStyle w:val="BodyText"/>
        <w:rPr>
          <w:b/>
          <w:sz w:val="26"/>
          <w:lang w:val="ro-RO"/>
        </w:rPr>
      </w:pPr>
    </w:p>
    <w:p w14:paraId="13409C91" w14:textId="30C3338E" w:rsidR="00262D9A" w:rsidRDefault="00262D9A" w:rsidP="00E03579">
      <w:pPr>
        <w:pStyle w:val="BodyText"/>
        <w:rPr>
          <w:b/>
          <w:sz w:val="26"/>
          <w:lang w:val="ro-RO"/>
        </w:rPr>
      </w:pPr>
    </w:p>
    <w:p w14:paraId="4B9D8FFF" w14:textId="76AA196D" w:rsidR="00262D9A" w:rsidRDefault="00262D9A" w:rsidP="00E03579">
      <w:pPr>
        <w:pStyle w:val="BodyText"/>
        <w:rPr>
          <w:b/>
          <w:sz w:val="26"/>
          <w:lang w:val="ro-RO"/>
        </w:rPr>
      </w:pPr>
    </w:p>
    <w:p w14:paraId="769E6B19" w14:textId="367F8BB4" w:rsidR="00262D9A" w:rsidRDefault="00262D9A" w:rsidP="00E03579">
      <w:pPr>
        <w:pStyle w:val="BodyText"/>
        <w:rPr>
          <w:b/>
          <w:sz w:val="26"/>
          <w:lang w:val="ro-RO"/>
        </w:rPr>
      </w:pPr>
    </w:p>
    <w:p w14:paraId="561F4857" w14:textId="77777777" w:rsidR="00262D9A" w:rsidRDefault="00262D9A" w:rsidP="00E03579">
      <w:pPr>
        <w:pStyle w:val="BodyText"/>
        <w:rPr>
          <w:b/>
          <w:sz w:val="26"/>
          <w:lang w:val="ro-RO"/>
        </w:rPr>
      </w:pPr>
    </w:p>
    <w:p w14:paraId="2E64F238" w14:textId="71AD1273" w:rsidR="00D81581" w:rsidRDefault="00D81581" w:rsidP="00E03579">
      <w:pPr>
        <w:pStyle w:val="BodyText"/>
        <w:rPr>
          <w:b/>
          <w:sz w:val="26"/>
          <w:lang w:val="ro-RO"/>
        </w:rPr>
      </w:pPr>
    </w:p>
    <w:p w14:paraId="17A9CA41" w14:textId="77777777" w:rsidR="00D81581" w:rsidRPr="00E03579" w:rsidRDefault="00D81581" w:rsidP="00E03579">
      <w:pPr>
        <w:pStyle w:val="BodyText"/>
        <w:rPr>
          <w:b/>
          <w:sz w:val="26"/>
          <w:lang w:val="ro-RO"/>
        </w:rPr>
      </w:pPr>
    </w:p>
    <w:p w14:paraId="76CD38A4" w14:textId="77777777" w:rsidR="00E03579" w:rsidRPr="00262D9A" w:rsidRDefault="00E03579" w:rsidP="00262D9A">
      <w:pPr>
        <w:shd w:val="clear" w:color="auto" w:fill="FF0000"/>
        <w:spacing w:before="65"/>
        <w:ind w:left="700" w:right="707"/>
        <w:jc w:val="center"/>
        <w:rPr>
          <w:b/>
          <w:color w:val="FFC000"/>
          <w:sz w:val="44"/>
          <w:szCs w:val="44"/>
          <w:lang w:val="ro-RO"/>
        </w:rPr>
      </w:pPr>
      <w:r w:rsidRPr="00262D9A">
        <w:rPr>
          <w:b/>
          <w:color w:val="FFC000"/>
          <w:sz w:val="44"/>
          <w:szCs w:val="44"/>
          <w:lang w:val="ro-RO"/>
        </w:rPr>
        <w:t>PROCEDURA OPERAȚIONALĂ</w:t>
      </w:r>
    </w:p>
    <w:p w14:paraId="3A02D3BB" w14:textId="77777777" w:rsidR="00E03579" w:rsidRPr="00262D9A" w:rsidRDefault="00E03579" w:rsidP="00262D9A">
      <w:pPr>
        <w:shd w:val="clear" w:color="auto" w:fill="FF0000"/>
        <w:spacing w:before="65"/>
        <w:ind w:left="700" w:right="707"/>
        <w:jc w:val="center"/>
        <w:rPr>
          <w:b/>
          <w:color w:val="FFC000"/>
          <w:sz w:val="44"/>
          <w:szCs w:val="44"/>
          <w:lang w:val="ro-RO"/>
        </w:rPr>
      </w:pPr>
      <w:r w:rsidRPr="00262D9A">
        <w:rPr>
          <w:b/>
          <w:color w:val="FFC000"/>
          <w:sz w:val="44"/>
          <w:szCs w:val="44"/>
          <w:lang w:val="ro-RO"/>
        </w:rPr>
        <w:t>privind Managementul riscurilor</w:t>
      </w:r>
    </w:p>
    <w:p w14:paraId="198172FF" w14:textId="77777777" w:rsidR="00E03579" w:rsidRPr="00E03579" w:rsidRDefault="00E03579" w:rsidP="00E03579">
      <w:pPr>
        <w:pStyle w:val="BodyText"/>
        <w:rPr>
          <w:b/>
          <w:sz w:val="30"/>
          <w:lang w:val="ro-RO"/>
        </w:rPr>
      </w:pPr>
    </w:p>
    <w:p w14:paraId="16254DBF" w14:textId="0927042E" w:rsidR="00E03579" w:rsidRDefault="00E03579" w:rsidP="00E03579">
      <w:pPr>
        <w:pStyle w:val="BodyText"/>
        <w:rPr>
          <w:b/>
          <w:sz w:val="30"/>
          <w:lang w:val="ro-RO"/>
        </w:rPr>
      </w:pPr>
    </w:p>
    <w:p w14:paraId="38D812A2" w14:textId="544F93FD" w:rsidR="00262D9A" w:rsidRDefault="00262D9A" w:rsidP="00E03579">
      <w:pPr>
        <w:pStyle w:val="BodyText"/>
        <w:rPr>
          <w:b/>
          <w:sz w:val="30"/>
          <w:lang w:val="ro-RO"/>
        </w:rPr>
      </w:pPr>
    </w:p>
    <w:p w14:paraId="0BED2129" w14:textId="231DE9FA" w:rsidR="00262D9A" w:rsidRDefault="00262D9A" w:rsidP="00E03579">
      <w:pPr>
        <w:pStyle w:val="BodyText"/>
        <w:rPr>
          <w:b/>
          <w:sz w:val="30"/>
          <w:lang w:val="ro-RO"/>
        </w:rPr>
      </w:pPr>
    </w:p>
    <w:p w14:paraId="4DA5EB9E" w14:textId="714CF765" w:rsidR="00262D9A" w:rsidRDefault="00262D9A" w:rsidP="00E03579">
      <w:pPr>
        <w:pStyle w:val="BodyText"/>
        <w:rPr>
          <w:b/>
          <w:sz w:val="30"/>
          <w:lang w:val="ro-RO"/>
        </w:rPr>
      </w:pPr>
    </w:p>
    <w:p w14:paraId="30BBC638" w14:textId="2EB014CE" w:rsidR="00262D9A" w:rsidRDefault="00262D9A" w:rsidP="00E03579">
      <w:pPr>
        <w:pStyle w:val="BodyText"/>
        <w:rPr>
          <w:b/>
          <w:sz w:val="30"/>
          <w:lang w:val="ro-RO"/>
        </w:rPr>
      </w:pPr>
    </w:p>
    <w:p w14:paraId="341B0119" w14:textId="0B05E2E5" w:rsidR="00262D9A" w:rsidRDefault="00262D9A" w:rsidP="00E03579">
      <w:pPr>
        <w:pStyle w:val="BodyText"/>
        <w:rPr>
          <w:b/>
          <w:sz w:val="30"/>
          <w:lang w:val="ro-RO"/>
        </w:rPr>
      </w:pPr>
    </w:p>
    <w:p w14:paraId="7BDE1140" w14:textId="1148CEF2" w:rsidR="00262D9A" w:rsidRDefault="00262D9A" w:rsidP="00E03579">
      <w:pPr>
        <w:pStyle w:val="BodyText"/>
        <w:rPr>
          <w:b/>
          <w:sz w:val="30"/>
          <w:lang w:val="ro-RO"/>
        </w:rPr>
      </w:pPr>
    </w:p>
    <w:p w14:paraId="3137D5C8" w14:textId="46113884" w:rsidR="00262D9A" w:rsidRDefault="00262D9A" w:rsidP="00E03579">
      <w:pPr>
        <w:pStyle w:val="BodyText"/>
        <w:rPr>
          <w:b/>
          <w:sz w:val="30"/>
          <w:lang w:val="ro-RO"/>
        </w:rPr>
      </w:pPr>
    </w:p>
    <w:p w14:paraId="1DB1F825" w14:textId="4F897543" w:rsidR="00262D9A" w:rsidRDefault="00262D9A" w:rsidP="00E03579">
      <w:pPr>
        <w:pStyle w:val="BodyText"/>
        <w:rPr>
          <w:b/>
          <w:sz w:val="30"/>
          <w:lang w:val="ro-RO"/>
        </w:rPr>
      </w:pPr>
    </w:p>
    <w:p w14:paraId="676472AA" w14:textId="138FD01B" w:rsidR="00262D9A" w:rsidRDefault="00262D9A" w:rsidP="00E03579">
      <w:pPr>
        <w:pStyle w:val="BodyText"/>
        <w:rPr>
          <w:b/>
          <w:sz w:val="30"/>
          <w:lang w:val="ro-RO"/>
        </w:rPr>
      </w:pPr>
    </w:p>
    <w:p w14:paraId="0F2F6850" w14:textId="28C18A00" w:rsidR="00262D9A" w:rsidRDefault="00262D9A" w:rsidP="00E03579">
      <w:pPr>
        <w:pStyle w:val="BodyText"/>
        <w:rPr>
          <w:b/>
          <w:sz w:val="30"/>
          <w:lang w:val="ro-RO"/>
        </w:rPr>
      </w:pPr>
    </w:p>
    <w:p w14:paraId="23D7D9AC" w14:textId="2AC673C0" w:rsidR="00262D9A" w:rsidRDefault="00262D9A" w:rsidP="00E03579">
      <w:pPr>
        <w:pStyle w:val="BodyText"/>
        <w:rPr>
          <w:b/>
          <w:sz w:val="30"/>
          <w:lang w:val="ro-RO"/>
        </w:rPr>
      </w:pPr>
    </w:p>
    <w:p w14:paraId="1A53658B" w14:textId="0C6B4257" w:rsidR="00262D9A" w:rsidRDefault="00262D9A" w:rsidP="00E03579">
      <w:pPr>
        <w:pStyle w:val="BodyText"/>
        <w:rPr>
          <w:b/>
          <w:sz w:val="30"/>
          <w:lang w:val="ro-RO"/>
        </w:rPr>
      </w:pPr>
    </w:p>
    <w:p w14:paraId="09DCC9F7" w14:textId="763CD1B5" w:rsidR="00262D9A" w:rsidRDefault="00262D9A" w:rsidP="00E03579">
      <w:pPr>
        <w:pStyle w:val="BodyText"/>
        <w:rPr>
          <w:b/>
          <w:sz w:val="30"/>
          <w:lang w:val="ro-RO"/>
        </w:rPr>
      </w:pPr>
    </w:p>
    <w:p w14:paraId="164609D0" w14:textId="17F32A2F" w:rsidR="00262D9A" w:rsidRDefault="00262D9A" w:rsidP="00E03579">
      <w:pPr>
        <w:pStyle w:val="BodyText"/>
        <w:rPr>
          <w:b/>
          <w:sz w:val="30"/>
          <w:lang w:val="ro-RO"/>
        </w:rPr>
      </w:pPr>
    </w:p>
    <w:p w14:paraId="66A61AB3" w14:textId="0D5B25C3" w:rsidR="00262D9A" w:rsidRDefault="00262D9A" w:rsidP="00E03579">
      <w:pPr>
        <w:pStyle w:val="BodyText"/>
        <w:rPr>
          <w:b/>
          <w:sz w:val="30"/>
          <w:lang w:val="ro-RO"/>
        </w:rPr>
      </w:pPr>
    </w:p>
    <w:p w14:paraId="7CC4706B" w14:textId="1719BD1F" w:rsidR="00262D9A" w:rsidRDefault="00262D9A" w:rsidP="00E03579">
      <w:pPr>
        <w:pStyle w:val="BodyText"/>
        <w:rPr>
          <w:b/>
          <w:sz w:val="30"/>
          <w:lang w:val="ro-RO"/>
        </w:rPr>
      </w:pPr>
    </w:p>
    <w:p w14:paraId="517918AA" w14:textId="2DB419C2" w:rsidR="00262D9A" w:rsidRDefault="00262D9A" w:rsidP="00E03579">
      <w:pPr>
        <w:pStyle w:val="BodyText"/>
        <w:rPr>
          <w:b/>
          <w:sz w:val="30"/>
          <w:lang w:val="ro-RO"/>
        </w:rPr>
      </w:pPr>
    </w:p>
    <w:p w14:paraId="714D05CF" w14:textId="32E4CA57" w:rsidR="00262D9A" w:rsidRDefault="00262D9A" w:rsidP="00E03579">
      <w:pPr>
        <w:pStyle w:val="BodyText"/>
        <w:rPr>
          <w:b/>
          <w:sz w:val="30"/>
          <w:lang w:val="ro-RO"/>
        </w:rPr>
      </w:pPr>
    </w:p>
    <w:p w14:paraId="0E333411" w14:textId="5D611617" w:rsidR="00262D9A" w:rsidRDefault="00262D9A" w:rsidP="00E03579">
      <w:pPr>
        <w:pStyle w:val="BodyText"/>
        <w:rPr>
          <w:b/>
          <w:sz w:val="30"/>
          <w:lang w:val="ro-RO"/>
        </w:rPr>
      </w:pPr>
    </w:p>
    <w:p w14:paraId="709946BF" w14:textId="433BF7C9" w:rsidR="00262D9A" w:rsidRDefault="00262D9A" w:rsidP="00E03579">
      <w:pPr>
        <w:pStyle w:val="BodyText"/>
        <w:rPr>
          <w:b/>
          <w:sz w:val="30"/>
          <w:lang w:val="ro-RO"/>
        </w:rPr>
      </w:pPr>
    </w:p>
    <w:p w14:paraId="30245933" w14:textId="17F6F9D3" w:rsidR="00E03579" w:rsidRPr="00E03579" w:rsidRDefault="00E03579" w:rsidP="00E03579">
      <w:pPr>
        <w:pStyle w:val="Heading1"/>
        <w:numPr>
          <w:ilvl w:val="0"/>
          <w:numId w:val="14"/>
        </w:numPr>
        <w:rPr>
          <w:bCs w:val="0"/>
          <w:u w:val="none"/>
          <w:lang w:val="ro-RO"/>
        </w:rPr>
      </w:pPr>
      <w:r w:rsidRPr="00E03579">
        <w:rPr>
          <w:bCs w:val="0"/>
          <w:u w:val="none"/>
          <w:lang w:val="ro-RO"/>
        </w:rPr>
        <w:t xml:space="preserve">Lista responsabililor cu elaborarea, verificarea </w:t>
      </w:r>
      <w:proofErr w:type="spellStart"/>
      <w:r w:rsidRPr="00E03579">
        <w:rPr>
          <w:bCs w:val="0"/>
          <w:u w:val="none"/>
          <w:lang w:val="ro-RO"/>
        </w:rPr>
        <w:t>şi</w:t>
      </w:r>
      <w:proofErr w:type="spellEnd"/>
      <w:r w:rsidRPr="00E03579">
        <w:rPr>
          <w:bCs w:val="0"/>
          <w:u w:val="none"/>
          <w:lang w:val="ro-RO"/>
        </w:rPr>
        <w:t xml:space="preserve"> aprobarea edi</w:t>
      </w:r>
      <w:r w:rsidR="00262D9A">
        <w:rPr>
          <w:bCs w:val="0"/>
          <w:u w:val="none"/>
          <w:lang w:val="ro-RO"/>
        </w:rPr>
        <w:t>ț</w:t>
      </w:r>
      <w:r w:rsidRPr="00E03579">
        <w:rPr>
          <w:bCs w:val="0"/>
          <w:u w:val="none"/>
          <w:lang w:val="ro-RO"/>
        </w:rPr>
        <w:t>iei sau după caz, a reviziei în cadrul edi</w:t>
      </w:r>
      <w:r w:rsidR="00262D9A">
        <w:rPr>
          <w:bCs w:val="0"/>
          <w:u w:val="none"/>
          <w:lang w:val="ro-RO"/>
        </w:rPr>
        <w:t>ț</w:t>
      </w:r>
      <w:r w:rsidRPr="00E03579">
        <w:rPr>
          <w:bCs w:val="0"/>
          <w:u w:val="none"/>
          <w:lang w:val="ro-RO"/>
        </w:rPr>
        <w:t>iei procedurii opera</w:t>
      </w:r>
      <w:r w:rsidR="00262D9A">
        <w:rPr>
          <w:bCs w:val="0"/>
          <w:u w:val="none"/>
          <w:lang w:val="ro-RO"/>
        </w:rPr>
        <w:t>ț</w:t>
      </w:r>
      <w:r w:rsidRPr="00E03579">
        <w:rPr>
          <w:bCs w:val="0"/>
          <w:u w:val="none"/>
          <w:lang w:val="ro-RO"/>
        </w:rPr>
        <w:t>ionale:</w:t>
      </w:r>
    </w:p>
    <w:p w14:paraId="062EE6EF" w14:textId="77777777" w:rsidR="00E03579" w:rsidRPr="00E03579" w:rsidRDefault="00E03579" w:rsidP="00E03579">
      <w:pPr>
        <w:pStyle w:val="Heading1"/>
        <w:ind w:left="1060" w:firstLine="0"/>
        <w:rPr>
          <w:bCs w:val="0"/>
          <w:u w:val="none"/>
          <w:lang w:val="ro-RO"/>
        </w:rPr>
      </w:pPr>
    </w:p>
    <w:tbl>
      <w:tblPr>
        <w:tblStyle w:val="TableNormal1"/>
        <w:tblW w:w="987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11"/>
        <w:gridCol w:w="2410"/>
        <w:gridCol w:w="2016"/>
        <w:gridCol w:w="1297"/>
        <w:gridCol w:w="1318"/>
      </w:tblGrid>
      <w:tr w:rsidR="00E03579" w:rsidRPr="00E03579" w14:paraId="10CB2964" w14:textId="77777777" w:rsidTr="00DE461C">
        <w:trPr>
          <w:trHeight w:val="828"/>
        </w:trPr>
        <w:tc>
          <w:tcPr>
            <w:tcW w:w="624" w:type="dxa"/>
            <w:vMerge w:val="restart"/>
            <w:shd w:val="clear" w:color="auto" w:fill="BFBFBF" w:themeFill="background1" w:themeFillShade="BF"/>
            <w:vAlign w:val="center"/>
          </w:tcPr>
          <w:p w14:paraId="505E2315" w14:textId="77777777" w:rsidR="00E03579" w:rsidRPr="00E03579" w:rsidRDefault="00E03579" w:rsidP="004A5948">
            <w:pPr>
              <w:pStyle w:val="TableParagraph"/>
              <w:ind w:left="-24" w:right="125" w:firstLine="24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Nr. crt.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4674C8AD" w14:textId="77777777" w:rsidR="00E03579" w:rsidRPr="00E03579" w:rsidRDefault="00E03579" w:rsidP="004A5948">
            <w:pPr>
              <w:pStyle w:val="TableParagraph"/>
              <w:ind w:right="123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Elemente privind responsabilii /</w:t>
            </w:r>
          </w:p>
          <w:p w14:paraId="09436BD8" w14:textId="526A7B11" w:rsidR="00E03579" w:rsidRPr="00E03579" w:rsidRDefault="00E03579" w:rsidP="004A5948">
            <w:pPr>
              <w:pStyle w:val="TableParagraph"/>
              <w:ind w:right="123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opera</w:t>
            </w:r>
            <w:r w:rsidR="004A5948">
              <w:rPr>
                <w:sz w:val="24"/>
                <w:lang w:val="ro-RO"/>
              </w:rPr>
              <w:t>țiunea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A8CEC85" w14:textId="77777777" w:rsidR="00E03579" w:rsidRPr="00E03579" w:rsidRDefault="00E03579" w:rsidP="004A5948">
            <w:pPr>
              <w:pStyle w:val="TableParagraph"/>
              <w:ind w:right="568" w:firstLine="16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 xml:space="preserve">Numele </w:t>
            </w:r>
            <w:proofErr w:type="spellStart"/>
            <w:r w:rsidRPr="00E03579">
              <w:rPr>
                <w:sz w:val="24"/>
                <w:lang w:val="ro-RO"/>
              </w:rPr>
              <w:t>şi</w:t>
            </w:r>
            <w:proofErr w:type="spellEnd"/>
            <w:r w:rsidRPr="00E03579">
              <w:rPr>
                <w:sz w:val="24"/>
                <w:lang w:val="ro-RO"/>
              </w:rPr>
              <w:t xml:space="preserve"> prenumele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0B5AAD38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proofErr w:type="spellStart"/>
            <w:r w:rsidRPr="00E03579">
              <w:rPr>
                <w:sz w:val="24"/>
                <w:lang w:val="ro-RO"/>
              </w:rPr>
              <w:t>Funcţia</w:t>
            </w:r>
            <w:proofErr w:type="spellEnd"/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0B3FD69" w14:textId="77777777" w:rsidR="00E03579" w:rsidRPr="00E03579" w:rsidRDefault="00E03579" w:rsidP="004A5948">
            <w:pPr>
              <w:pStyle w:val="TableParagraph"/>
              <w:ind w:right="78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Data</w:t>
            </w:r>
          </w:p>
        </w:tc>
        <w:tc>
          <w:tcPr>
            <w:tcW w:w="1318" w:type="dxa"/>
            <w:tcBorders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0D643D" w14:textId="77777777" w:rsidR="00E03579" w:rsidRPr="00E03579" w:rsidRDefault="00E03579" w:rsidP="004A5948">
            <w:pPr>
              <w:pStyle w:val="TableParagraph"/>
              <w:ind w:right="116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Semnătura</w:t>
            </w:r>
          </w:p>
        </w:tc>
      </w:tr>
      <w:tr w:rsidR="00E03579" w:rsidRPr="00E03579" w14:paraId="0DBBCB16" w14:textId="77777777" w:rsidTr="00DE461C">
        <w:trPr>
          <w:trHeight w:val="275"/>
        </w:trPr>
        <w:tc>
          <w:tcPr>
            <w:tcW w:w="624" w:type="dxa"/>
            <w:vMerge/>
            <w:tcBorders>
              <w:top w:val="nil"/>
            </w:tcBorders>
            <w:vAlign w:val="center"/>
          </w:tcPr>
          <w:p w14:paraId="5CFFA1C4" w14:textId="77777777" w:rsidR="00E03579" w:rsidRPr="00E03579" w:rsidRDefault="00E03579" w:rsidP="004A5948">
            <w:pPr>
              <w:jc w:val="center"/>
              <w:rPr>
                <w:sz w:val="2"/>
                <w:szCs w:val="2"/>
                <w:lang w:val="ro-RO"/>
              </w:rPr>
            </w:pPr>
          </w:p>
        </w:tc>
        <w:tc>
          <w:tcPr>
            <w:tcW w:w="2211" w:type="dxa"/>
            <w:vAlign w:val="center"/>
          </w:tcPr>
          <w:p w14:paraId="55EDBE22" w14:textId="77777777" w:rsidR="00E03579" w:rsidRPr="00E03579" w:rsidRDefault="00E03579" w:rsidP="004A5948">
            <w:pPr>
              <w:pStyle w:val="TableParagraph"/>
              <w:ind w:right="123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</w:t>
            </w:r>
          </w:p>
        </w:tc>
        <w:tc>
          <w:tcPr>
            <w:tcW w:w="2410" w:type="dxa"/>
            <w:vAlign w:val="center"/>
          </w:tcPr>
          <w:p w14:paraId="1CA407B4" w14:textId="77777777" w:rsidR="00E03579" w:rsidRPr="00E03579" w:rsidRDefault="00E03579" w:rsidP="004A5948">
            <w:pPr>
              <w:pStyle w:val="TableParagraph"/>
              <w:ind w:right="983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2.</w:t>
            </w:r>
          </w:p>
        </w:tc>
        <w:tc>
          <w:tcPr>
            <w:tcW w:w="2016" w:type="dxa"/>
            <w:vAlign w:val="center"/>
          </w:tcPr>
          <w:p w14:paraId="5BC846B3" w14:textId="77777777" w:rsidR="00E03579" w:rsidRPr="00E03579" w:rsidRDefault="00E03579" w:rsidP="004A5948">
            <w:pPr>
              <w:pStyle w:val="TableParagraph"/>
              <w:ind w:right="889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3.</w:t>
            </w:r>
          </w:p>
        </w:tc>
        <w:tc>
          <w:tcPr>
            <w:tcW w:w="1297" w:type="dxa"/>
            <w:vAlign w:val="center"/>
          </w:tcPr>
          <w:p w14:paraId="2D4D37B7" w14:textId="77777777" w:rsidR="00E03579" w:rsidRPr="00E03579" w:rsidRDefault="00E03579" w:rsidP="004A5948">
            <w:pPr>
              <w:pStyle w:val="TableParagraph"/>
              <w:ind w:right="79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4.</w:t>
            </w:r>
          </w:p>
        </w:tc>
        <w:tc>
          <w:tcPr>
            <w:tcW w:w="1318" w:type="dxa"/>
            <w:tcBorders>
              <w:right w:val="single" w:sz="6" w:space="0" w:color="000000"/>
            </w:tcBorders>
            <w:vAlign w:val="center"/>
          </w:tcPr>
          <w:p w14:paraId="065F3689" w14:textId="77777777" w:rsidR="00E03579" w:rsidRPr="00E03579" w:rsidRDefault="00E03579" w:rsidP="004A5948">
            <w:pPr>
              <w:pStyle w:val="TableParagraph"/>
              <w:ind w:right="112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5.</w:t>
            </w:r>
          </w:p>
        </w:tc>
      </w:tr>
      <w:tr w:rsidR="00E03579" w:rsidRPr="00E03579" w14:paraId="1ADD99E4" w14:textId="77777777" w:rsidTr="00DE461C">
        <w:trPr>
          <w:trHeight w:val="551"/>
        </w:trPr>
        <w:tc>
          <w:tcPr>
            <w:tcW w:w="624" w:type="dxa"/>
            <w:vAlign w:val="center"/>
          </w:tcPr>
          <w:p w14:paraId="786ACFFF" w14:textId="77777777" w:rsidR="00E03579" w:rsidRPr="00E03579" w:rsidRDefault="00E03579" w:rsidP="004A5948">
            <w:pPr>
              <w:pStyle w:val="TableParagraph"/>
              <w:ind w:right="125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1.1.</w:t>
            </w:r>
          </w:p>
        </w:tc>
        <w:tc>
          <w:tcPr>
            <w:tcW w:w="2211" w:type="dxa"/>
            <w:vAlign w:val="center"/>
          </w:tcPr>
          <w:p w14:paraId="34BA7501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Elaborat</w:t>
            </w:r>
          </w:p>
        </w:tc>
        <w:tc>
          <w:tcPr>
            <w:tcW w:w="2410" w:type="dxa"/>
            <w:vAlign w:val="center"/>
          </w:tcPr>
          <w:p w14:paraId="70277B81" w14:textId="3CD0A84E" w:rsidR="00E03579" w:rsidRPr="00E03579" w:rsidRDefault="004A5948" w:rsidP="006B39DA">
            <w:pPr>
              <w:pStyle w:val="TableParagraph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Prof. Macarie Ioan</w:t>
            </w:r>
          </w:p>
        </w:tc>
        <w:tc>
          <w:tcPr>
            <w:tcW w:w="2016" w:type="dxa"/>
            <w:vAlign w:val="center"/>
          </w:tcPr>
          <w:p w14:paraId="35BA0364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Secretar SCIM</w:t>
            </w:r>
          </w:p>
        </w:tc>
        <w:tc>
          <w:tcPr>
            <w:tcW w:w="1297" w:type="dxa"/>
            <w:vAlign w:val="center"/>
          </w:tcPr>
          <w:p w14:paraId="3C20F329" w14:textId="2BD57F38" w:rsidR="00E03579" w:rsidRPr="00E03579" w:rsidRDefault="00E03579" w:rsidP="004A5948">
            <w:pPr>
              <w:pStyle w:val="TableParagraph"/>
              <w:ind w:right="79"/>
              <w:jc w:val="center"/>
              <w:rPr>
                <w:sz w:val="24"/>
                <w:lang w:val="ro-RO"/>
              </w:rPr>
            </w:pPr>
          </w:p>
        </w:tc>
        <w:tc>
          <w:tcPr>
            <w:tcW w:w="1318" w:type="dxa"/>
            <w:tcBorders>
              <w:right w:val="single" w:sz="6" w:space="0" w:color="000000"/>
            </w:tcBorders>
            <w:vAlign w:val="center"/>
          </w:tcPr>
          <w:p w14:paraId="571D51F2" w14:textId="77777777" w:rsidR="00E03579" w:rsidRPr="00E03579" w:rsidRDefault="00E03579" w:rsidP="004A5948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E03579" w14:paraId="1924832C" w14:textId="77777777" w:rsidTr="00DE461C">
        <w:trPr>
          <w:trHeight w:val="551"/>
        </w:trPr>
        <w:tc>
          <w:tcPr>
            <w:tcW w:w="624" w:type="dxa"/>
            <w:vAlign w:val="center"/>
          </w:tcPr>
          <w:p w14:paraId="426585A9" w14:textId="77777777" w:rsidR="00E03579" w:rsidRPr="00E03579" w:rsidRDefault="00E03579" w:rsidP="004A5948">
            <w:pPr>
              <w:pStyle w:val="TableParagraph"/>
              <w:ind w:right="125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1.2.</w:t>
            </w:r>
          </w:p>
        </w:tc>
        <w:tc>
          <w:tcPr>
            <w:tcW w:w="2211" w:type="dxa"/>
            <w:vAlign w:val="center"/>
          </w:tcPr>
          <w:p w14:paraId="4BC58953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Verificat</w:t>
            </w:r>
          </w:p>
        </w:tc>
        <w:tc>
          <w:tcPr>
            <w:tcW w:w="2410" w:type="dxa"/>
            <w:vAlign w:val="center"/>
          </w:tcPr>
          <w:p w14:paraId="74320253" w14:textId="129C4059" w:rsidR="00E03579" w:rsidRPr="00E03579" w:rsidRDefault="004A5948" w:rsidP="006B39DA">
            <w:pPr>
              <w:pStyle w:val="TableParagraph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Prof.dr. Niță Fănică</w:t>
            </w:r>
          </w:p>
        </w:tc>
        <w:tc>
          <w:tcPr>
            <w:tcW w:w="2016" w:type="dxa"/>
            <w:vAlign w:val="center"/>
          </w:tcPr>
          <w:p w14:paraId="3D902DCD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Inspector școlar</w:t>
            </w:r>
          </w:p>
          <w:p w14:paraId="5F39F0DB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general adjunct – președinte SCIM</w:t>
            </w:r>
          </w:p>
        </w:tc>
        <w:tc>
          <w:tcPr>
            <w:tcW w:w="1297" w:type="dxa"/>
            <w:vAlign w:val="center"/>
          </w:tcPr>
          <w:p w14:paraId="4CD9E42A" w14:textId="387E5ABD" w:rsidR="00E03579" w:rsidRPr="00E03579" w:rsidRDefault="00E03579" w:rsidP="004A5948">
            <w:pPr>
              <w:pStyle w:val="TableParagraph"/>
              <w:ind w:right="79"/>
              <w:jc w:val="center"/>
              <w:rPr>
                <w:sz w:val="24"/>
                <w:lang w:val="ro-RO"/>
              </w:rPr>
            </w:pPr>
          </w:p>
        </w:tc>
        <w:tc>
          <w:tcPr>
            <w:tcW w:w="1318" w:type="dxa"/>
            <w:tcBorders>
              <w:right w:val="single" w:sz="6" w:space="0" w:color="000000"/>
            </w:tcBorders>
            <w:vAlign w:val="center"/>
          </w:tcPr>
          <w:p w14:paraId="5E12FA98" w14:textId="77777777" w:rsidR="00E03579" w:rsidRPr="00E03579" w:rsidRDefault="00E03579" w:rsidP="004A5948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E03579" w14:paraId="2219791B" w14:textId="77777777" w:rsidTr="00DE461C">
        <w:trPr>
          <w:trHeight w:val="494"/>
        </w:trPr>
        <w:tc>
          <w:tcPr>
            <w:tcW w:w="624" w:type="dxa"/>
            <w:vAlign w:val="center"/>
          </w:tcPr>
          <w:p w14:paraId="28C8DC51" w14:textId="77777777" w:rsidR="00E03579" w:rsidRPr="00E03579" w:rsidRDefault="00E03579" w:rsidP="004A5948">
            <w:pPr>
              <w:pStyle w:val="TableParagraph"/>
              <w:ind w:right="125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1.2.</w:t>
            </w:r>
          </w:p>
        </w:tc>
        <w:tc>
          <w:tcPr>
            <w:tcW w:w="2211" w:type="dxa"/>
            <w:vAlign w:val="center"/>
          </w:tcPr>
          <w:p w14:paraId="3CB8E525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Avizat</w:t>
            </w:r>
          </w:p>
        </w:tc>
        <w:tc>
          <w:tcPr>
            <w:tcW w:w="2410" w:type="dxa"/>
            <w:vAlign w:val="center"/>
          </w:tcPr>
          <w:p w14:paraId="1C3B8E7E" w14:textId="77777777" w:rsidR="00E03579" w:rsidRPr="00E03579" w:rsidRDefault="00E03579" w:rsidP="006B39DA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 xml:space="preserve">Daria </w:t>
            </w:r>
            <w:proofErr w:type="spellStart"/>
            <w:r w:rsidRPr="00E03579">
              <w:rPr>
                <w:sz w:val="24"/>
                <w:lang w:val="ro-RO"/>
              </w:rPr>
              <w:t>Davidov</w:t>
            </w:r>
            <w:proofErr w:type="spellEnd"/>
          </w:p>
        </w:tc>
        <w:tc>
          <w:tcPr>
            <w:tcW w:w="2016" w:type="dxa"/>
            <w:vAlign w:val="center"/>
          </w:tcPr>
          <w:p w14:paraId="33D62747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Consilier juridic</w:t>
            </w:r>
          </w:p>
        </w:tc>
        <w:tc>
          <w:tcPr>
            <w:tcW w:w="1297" w:type="dxa"/>
            <w:vAlign w:val="center"/>
          </w:tcPr>
          <w:p w14:paraId="39ADAEC7" w14:textId="626BE4DE" w:rsidR="00E03579" w:rsidRPr="00E03579" w:rsidRDefault="00E03579" w:rsidP="004A5948">
            <w:pPr>
              <w:pStyle w:val="TableParagraph"/>
              <w:ind w:right="79"/>
              <w:jc w:val="center"/>
              <w:rPr>
                <w:sz w:val="24"/>
                <w:lang w:val="ro-RO"/>
              </w:rPr>
            </w:pPr>
          </w:p>
        </w:tc>
        <w:tc>
          <w:tcPr>
            <w:tcW w:w="1318" w:type="dxa"/>
            <w:tcBorders>
              <w:right w:val="single" w:sz="6" w:space="0" w:color="000000"/>
            </w:tcBorders>
            <w:vAlign w:val="center"/>
          </w:tcPr>
          <w:p w14:paraId="5716D5EB" w14:textId="77777777" w:rsidR="00E03579" w:rsidRPr="00E03579" w:rsidRDefault="00E03579" w:rsidP="004A5948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E03579" w14:paraId="58949DA8" w14:textId="77777777" w:rsidTr="00DE461C">
        <w:trPr>
          <w:trHeight w:val="647"/>
        </w:trPr>
        <w:tc>
          <w:tcPr>
            <w:tcW w:w="624" w:type="dxa"/>
            <w:vAlign w:val="center"/>
          </w:tcPr>
          <w:p w14:paraId="4647C764" w14:textId="77777777" w:rsidR="00E03579" w:rsidRPr="00E03579" w:rsidRDefault="00E03579" w:rsidP="004A5948">
            <w:pPr>
              <w:pStyle w:val="TableParagraph"/>
              <w:ind w:right="125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1.3.</w:t>
            </w:r>
          </w:p>
        </w:tc>
        <w:tc>
          <w:tcPr>
            <w:tcW w:w="2211" w:type="dxa"/>
            <w:vAlign w:val="center"/>
          </w:tcPr>
          <w:p w14:paraId="4AB92537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Aprobat</w:t>
            </w:r>
          </w:p>
        </w:tc>
        <w:tc>
          <w:tcPr>
            <w:tcW w:w="2410" w:type="dxa"/>
            <w:vAlign w:val="center"/>
          </w:tcPr>
          <w:p w14:paraId="4AD1886E" w14:textId="77777777" w:rsidR="004A5948" w:rsidRPr="00E03579" w:rsidRDefault="004A5948" w:rsidP="006B39DA">
            <w:pPr>
              <w:pStyle w:val="Heading1"/>
              <w:tabs>
                <w:tab w:val="left" w:pos="2766"/>
              </w:tabs>
              <w:ind w:left="0" w:firstLine="0"/>
              <w:jc w:val="center"/>
              <w:rPr>
                <w:u w:val="none"/>
                <w:lang w:val="ro-RO"/>
              </w:rPr>
            </w:pPr>
            <w:proofErr w:type="spellStart"/>
            <w:r>
              <w:rPr>
                <w:u w:val="none"/>
                <w:lang w:val="ro-RO"/>
              </w:rPr>
              <w:t>Prof.drd</w:t>
            </w:r>
            <w:proofErr w:type="spellEnd"/>
            <w:r>
              <w:rPr>
                <w:u w:val="none"/>
                <w:lang w:val="ro-RO"/>
              </w:rPr>
              <w:t>. Sabin-Gavril PĂȘCAN</w:t>
            </w:r>
          </w:p>
          <w:p w14:paraId="3BD5794F" w14:textId="14DF050D" w:rsidR="00E03579" w:rsidRPr="00E03579" w:rsidRDefault="00E03579" w:rsidP="006B39DA">
            <w:pPr>
              <w:pStyle w:val="TableParagraph"/>
              <w:jc w:val="center"/>
              <w:rPr>
                <w:sz w:val="24"/>
                <w:lang w:val="ro-RO"/>
              </w:rPr>
            </w:pPr>
          </w:p>
        </w:tc>
        <w:tc>
          <w:tcPr>
            <w:tcW w:w="2016" w:type="dxa"/>
            <w:vAlign w:val="center"/>
          </w:tcPr>
          <w:p w14:paraId="079BACBC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Inspector școlar</w:t>
            </w:r>
          </w:p>
          <w:p w14:paraId="7A3E6463" w14:textId="77777777" w:rsidR="00E03579" w:rsidRPr="00E03579" w:rsidRDefault="00E03579" w:rsidP="004A5948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general</w:t>
            </w:r>
          </w:p>
        </w:tc>
        <w:tc>
          <w:tcPr>
            <w:tcW w:w="1297" w:type="dxa"/>
            <w:vAlign w:val="center"/>
          </w:tcPr>
          <w:p w14:paraId="469E1DBB" w14:textId="6037FB2D" w:rsidR="00E03579" w:rsidRPr="00E03579" w:rsidRDefault="00E03579" w:rsidP="004A5948">
            <w:pPr>
              <w:pStyle w:val="TableParagraph"/>
              <w:ind w:right="79"/>
              <w:jc w:val="center"/>
              <w:rPr>
                <w:sz w:val="24"/>
                <w:lang w:val="ro-RO"/>
              </w:rPr>
            </w:pPr>
          </w:p>
        </w:tc>
        <w:tc>
          <w:tcPr>
            <w:tcW w:w="1318" w:type="dxa"/>
            <w:tcBorders>
              <w:right w:val="single" w:sz="6" w:space="0" w:color="000000"/>
            </w:tcBorders>
            <w:vAlign w:val="center"/>
          </w:tcPr>
          <w:p w14:paraId="3AE75AD6" w14:textId="77777777" w:rsidR="00E03579" w:rsidRPr="00E03579" w:rsidRDefault="00E03579" w:rsidP="004A5948">
            <w:pPr>
              <w:pStyle w:val="TableParagraph"/>
              <w:jc w:val="center"/>
              <w:rPr>
                <w:lang w:val="ro-RO"/>
              </w:rPr>
            </w:pPr>
          </w:p>
        </w:tc>
      </w:tr>
    </w:tbl>
    <w:p w14:paraId="58710EAC" w14:textId="77777777" w:rsidR="00E03579" w:rsidRPr="00E03579" w:rsidRDefault="00E03579" w:rsidP="00E03579">
      <w:pPr>
        <w:pStyle w:val="BodyText"/>
        <w:spacing w:before="8"/>
        <w:rPr>
          <w:b/>
          <w:sz w:val="23"/>
          <w:lang w:val="ro-RO"/>
        </w:rPr>
      </w:pPr>
    </w:p>
    <w:p w14:paraId="38D0BFB6" w14:textId="77777777" w:rsidR="00E03579" w:rsidRPr="00E03579" w:rsidRDefault="00E03579" w:rsidP="00E03579">
      <w:pPr>
        <w:pStyle w:val="ListParagraph"/>
        <w:numPr>
          <w:ilvl w:val="0"/>
          <w:numId w:val="14"/>
        </w:numPr>
        <w:tabs>
          <w:tab w:val="left" w:pos="1276"/>
          <w:tab w:val="left" w:pos="1560"/>
        </w:tabs>
        <w:jc w:val="both"/>
        <w:rPr>
          <w:b/>
          <w:sz w:val="24"/>
          <w:szCs w:val="24"/>
          <w:lang w:val="ro-RO"/>
        </w:rPr>
      </w:pPr>
      <w:r w:rsidRPr="00E03579">
        <w:rPr>
          <w:b/>
          <w:sz w:val="24"/>
          <w:szCs w:val="24"/>
          <w:lang w:val="ro-RO"/>
        </w:rPr>
        <w:t xml:space="preserve">Situația </w:t>
      </w:r>
      <w:proofErr w:type="spellStart"/>
      <w:r w:rsidRPr="00E03579">
        <w:rPr>
          <w:b/>
          <w:sz w:val="24"/>
          <w:szCs w:val="24"/>
          <w:lang w:val="ro-RO"/>
        </w:rPr>
        <w:t>ediţiilor</w:t>
      </w:r>
      <w:proofErr w:type="spellEnd"/>
      <w:r w:rsidRPr="00E03579">
        <w:rPr>
          <w:b/>
          <w:sz w:val="24"/>
          <w:szCs w:val="24"/>
          <w:lang w:val="ro-RO"/>
        </w:rPr>
        <w:t xml:space="preserve"> </w:t>
      </w:r>
      <w:proofErr w:type="spellStart"/>
      <w:r w:rsidRPr="00E03579">
        <w:rPr>
          <w:b/>
          <w:sz w:val="24"/>
          <w:szCs w:val="24"/>
          <w:lang w:val="ro-RO"/>
        </w:rPr>
        <w:t>şi</w:t>
      </w:r>
      <w:proofErr w:type="spellEnd"/>
      <w:r w:rsidRPr="00E03579">
        <w:rPr>
          <w:b/>
          <w:sz w:val="24"/>
          <w:szCs w:val="24"/>
          <w:lang w:val="ro-RO"/>
        </w:rPr>
        <w:t xml:space="preserve"> a reviziilor în cadrul </w:t>
      </w:r>
      <w:proofErr w:type="spellStart"/>
      <w:r w:rsidRPr="00E03579">
        <w:rPr>
          <w:b/>
          <w:sz w:val="24"/>
          <w:szCs w:val="24"/>
          <w:lang w:val="ro-RO"/>
        </w:rPr>
        <w:t>ediţiilor</w:t>
      </w:r>
      <w:proofErr w:type="spellEnd"/>
      <w:r w:rsidRPr="00E03579">
        <w:rPr>
          <w:b/>
          <w:sz w:val="24"/>
          <w:szCs w:val="24"/>
          <w:lang w:val="ro-RO"/>
        </w:rPr>
        <w:t xml:space="preserve">  procedurii </w:t>
      </w:r>
      <w:proofErr w:type="spellStart"/>
      <w:r w:rsidRPr="00E03579">
        <w:rPr>
          <w:b/>
          <w:sz w:val="24"/>
          <w:szCs w:val="24"/>
          <w:lang w:val="ro-RO"/>
        </w:rPr>
        <w:t>operaţionale</w:t>
      </w:r>
      <w:proofErr w:type="spellEnd"/>
      <w:r w:rsidRPr="00E03579">
        <w:rPr>
          <w:b/>
          <w:sz w:val="24"/>
          <w:szCs w:val="24"/>
          <w:lang w:val="ro-RO"/>
        </w:rPr>
        <w:t xml:space="preserve">: </w:t>
      </w:r>
    </w:p>
    <w:p w14:paraId="27DD3BF4" w14:textId="77777777" w:rsidR="00E03579" w:rsidRPr="00E03579" w:rsidRDefault="00E03579" w:rsidP="00E03579">
      <w:pPr>
        <w:pStyle w:val="ListParagraph"/>
        <w:tabs>
          <w:tab w:val="left" w:pos="1276"/>
          <w:tab w:val="left" w:pos="1560"/>
        </w:tabs>
        <w:ind w:left="1060" w:firstLine="0"/>
        <w:jc w:val="both"/>
        <w:rPr>
          <w:b/>
          <w:sz w:val="24"/>
          <w:szCs w:val="24"/>
          <w:lang w:val="ro-RO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873"/>
        <w:gridCol w:w="2521"/>
        <w:gridCol w:w="1589"/>
        <w:gridCol w:w="3686"/>
      </w:tblGrid>
      <w:tr w:rsidR="00E03579" w:rsidRPr="00262D9A" w14:paraId="1E7FF058" w14:textId="77777777" w:rsidTr="004A5948">
        <w:trPr>
          <w:trHeight w:val="625"/>
        </w:trPr>
        <w:tc>
          <w:tcPr>
            <w:tcW w:w="679" w:type="dxa"/>
            <w:shd w:val="clear" w:color="auto" w:fill="BFBFBF" w:themeFill="background1" w:themeFillShade="BF"/>
          </w:tcPr>
          <w:p w14:paraId="6D51C28D" w14:textId="77777777" w:rsidR="00E03579" w:rsidRPr="00E03579" w:rsidRDefault="00E03579" w:rsidP="004A5948">
            <w:pPr>
              <w:tabs>
                <w:tab w:val="left" w:pos="0"/>
              </w:tabs>
              <w:jc w:val="center"/>
              <w:rPr>
                <w:b/>
                <w:lang w:val="ro-RO"/>
              </w:rPr>
            </w:pPr>
            <w:r w:rsidRPr="00E03579">
              <w:rPr>
                <w:b/>
                <w:lang w:val="ro-RO"/>
              </w:rPr>
              <w:t>Nr. crt.</w:t>
            </w:r>
          </w:p>
        </w:tc>
        <w:tc>
          <w:tcPr>
            <w:tcW w:w="1873" w:type="dxa"/>
            <w:shd w:val="clear" w:color="auto" w:fill="BFBFBF" w:themeFill="background1" w:themeFillShade="BF"/>
            <w:vAlign w:val="center"/>
          </w:tcPr>
          <w:p w14:paraId="74A17CED" w14:textId="77777777" w:rsidR="00E03579" w:rsidRPr="00E03579" w:rsidRDefault="00E03579" w:rsidP="004A5948">
            <w:pPr>
              <w:tabs>
                <w:tab w:val="left" w:pos="1276"/>
                <w:tab w:val="left" w:pos="1560"/>
              </w:tabs>
              <w:jc w:val="center"/>
              <w:rPr>
                <w:b/>
                <w:lang w:val="ro-RO"/>
              </w:rPr>
            </w:pPr>
            <w:r w:rsidRPr="00E03579">
              <w:rPr>
                <w:b/>
                <w:lang w:val="ro-RO"/>
              </w:rPr>
              <w:t>Ediția/ revizia în cadrul ediției</w:t>
            </w: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2428AE7" w14:textId="77777777" w:rsidR="00E03579" w:rsidRPr="00E03579" w:rsidRDefault="00E03579" w:rsidP="004A5948">
            <w:pPr>
              <w:tabs>
                <w:tab w:val="left" w:pos="1276"/>
                <w:tab w:val="left" w:pos="1560"/>
              </w:tabs>
              <w:jc w:val="center"/>
              <w:rPr>
                <w:b/>
                <w:lang w:val="ro-RO"/>
              </w:rPr>
            </w:pPr>
            <w:r w:rsidRPr="00E03579">
              <w:rPr>
                <w:b/>
                <w:lang w:val="ro-RO"/>
              </w:rPr>
              <w:t>Componenta revizuită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7DD7B507" w14:textId="77777777" w:rsidR="00E03579" w:rsidRPr="00E03579" w:rsidRDefault="00E03579" w:rsidP="004A5948">
            <w:pPr>
              <w:tabs>
                <w:tab w:val="left" w:pos="1276"/>
                <w:tab w:val="left" w:pos="1560"/>
              </w:tabs>
              <w:jc w:val="center"/>
              <w:rPr>
                <w:b/>
                <w:lang w:val="ro-RO"/>
              </w:rPr>
            </w:pPr>
            <w:r w:rsidRPr="00E03579">
              <w:rPr>
                <w:b/>
                <w:lang w:val="ro-RO"/>
              </w:rPr>
              <w:t>Modalitatea reviziei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5748CA26" w14:textId="77777777" w:rsidR="00E03579" w:rsidRPr="00E03579" w:rsidRDefault="00E03579" w:rsidP="004A5948">
            <w:pPr>
              <w:tabs>
                <w:tab w:val="left" w:pos="1276"/>
                <w:tab w:val="left" w:pos="1560"/>
              </w:tabs>
              <w:jc w:val="center"/>
              <w:rPr>
                <w:b/>
                <w:lang w:val="ro-RO"/>
              </w:rPr>
            </w:pPr>
            <w:r w:rsidRPr="00E03579">
              <w:rPr>
                <w:b/>
                <w:lang w:val="ro-RO"/>
              </w:rPr>
              <w:t>Data de la care se aplică prevederile ediției sau reviziei ediției</w:t>
            </w:r>
          </w:p>
        </w:tc>
      </w:tr>
      <w:tr w:rsidR="00E03579" w:rsidRPr="00E03579" w14:paraId="590E32DD" w14:textId="77777777" w:rsidTr="004A5948">
        <w:trPr>
          <w:trHeight w:val="175"/>
        </w:trPr>
        <w:tc>
          <w:tcPr>
            <w:tcW w:w="679" w:type="dxa"/>
          </w:tcPr>
          <w:p w14:paraId="2D341FF6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ind w:firstLine="1134"/>
              <w:jc w:val="center"/>
              <w:rPr>
                <w:b/>
                <w:lang w:val="ro-RO"/>
              </w:rPr>
            </w:pPr>
          </w:p>
        </w:tc>
        <w:tc>
          <w:tcPr>
            <w:tcW w:w="1873" w:type="dxa"/>
            <w:vAlign w:val="center"/>
          </w:tcPr>
          <w:p w14:paraId="43BAD87D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ind w:firstLine="30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1</w:t>
            </w:r>
          </w:p>
        </w:tc>
        <w:tc>
          <w:tcPr>
            <w:tcW w:w="2521" w:type="dxa"/>
            <w:vAlign w:val="center"/>
          </w:tcPr>
          <w:p w14:paraId="72100F1F" w14:textId="77777777" w:rsidR="00E03579" w:rsidRPr="00E03579" w:rsidRDefault="00E03579" w:rsidP="009A3E10">
            <w:pPr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2</w:t>
            </w:r>
          </w:p>
        </w:tc>
        <w:tc>
          <w:tcPr>
            <w:tcW w:w="1589" w:type="dxa"/>
            <w:vAlign w:val="center"/>
          </w:tcPr>
          <w:p w14:paraId="6D20FEB0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ind w:hanging="3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3</w:t>
            </w:r>
          </w:p>
        </w:tc>
        <w:tc>
          <w:tcPr>
            <w:tcW w:w="3686" w:type="dxa"/>
            <w:vAlign w:val="center"/>
          </w:tcPr>
          <w:p w14:paraId="25D78B78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4</w:t>
            </w:r>
          </w:p>
        </w:tc>
      </w:tr>
      <w:tr w:rsidR="00E03579" w:rsidRPr="00E03579" w14:paraId="702E31E3" w14:textId="77777777" w:rsidTr="004A5948">
        <w:trPr>
          <w:trHeight w:val="400"/>
        </w:trPr>
        <w:tc>
          <w:tcPr>
            <w:tcW w:w="679" w:type="dxa"/>
            <w:vAlign w:val="center"/>
          </w:tcPr>
          <w:p w14:paraId="10C231F0" w14:textId="77777777" w:rsidR="00E03579" w:rsidRPr="00E03579" w:rsidRDefault="00E03579" w:rsidP="009A3E10">
            <w:pPr>
              <w:tabs>
                <w:tab w:val="left" w:pos="1276"/>
              </w:tabs>
              <w:ind w:left="-60"/>
              <w:jc w:val="center"/>
              <w:rPr>
                <w:bCs/>
                <w:lang w:val="ro-RO"/>
              </w:rPr>
            </w:pPr>
            <w:r w:rsidRPr="00E03579">
              <w:rPr>
                <w:bCs/>
                <w:lang w:val="ro-RO"/>
              </w:rPr>
              <w:t>1.</w:t>
            </w:r>
          </w:p>
        </w:tc>
        <w:tc>
          <w:tcPr>
            <w:tcW w:w="1873" w:type="dxa"/>
            <w:vAlign w:val="center"/>
          </w:tcPr>
          <w:p w14:paraId="05027C03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Ediția 1</w:t>
            </w:r>
          </w:p>
        </w:tc>
        <w:tc>
          <w:tcPr>
            <w:tcW w:w="2521" w:type="dxa"/>
            <w:vAlign w:val="center"/>
          </w:tcPr>
          <w:p w14:paraId="4B5C3EEE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ind w:firstLine="133"/>
              <w:jc w:val="center"/>
              <w:rPr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2CE70103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ind w:firstLine="1134"/>
              <w:jc w:val="center"/>
              <w:rPr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351E8DAF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16.11.2020</w:t>
            </w:r>
          </w:p>
        </w:tc>
      </w:tr>
      <w:tr w:rsidR="00E03579" w:rsidRPr="00E03579" w14:paraId="36CEE7EC" w14:textId="77777777" w:rsidTr="004A5948">
        <w:tc>
          <w:tcPr>
            <w:tcW w:w="679" w:type="dxa"/>
            <w:vAlign w:val="center"/>
          </w:tcPr>
          <w:p w14:paraId="373CBDF6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bCs/>
                <w:lang w:val="ro-RO"/>
              </w:rPr>
            </w:pPr>
            <w:r w:rsidRPr="00E03579">
              <w:rPr>
                <w:bCs/>
                <w:lang w:val="ro-RO"/>
              </w:rPr>
              <w:t>2.</w:t>
            </w:r>
          </w:p>
        </w:tc>
        <w:tc>
          <w:tcPr>
            <w:tcW w:w="1873" w:type="dxa"/>
            <w:vAlign w:val="center"/>
          </w:tcPr>
          <w:p w14:paraId="305060CF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Revizia 1</w:t>
            </w:r>
          </w:p>
        </w:tc>
        <w:tc>
          <w:tcPr>
            <w:tcW w:w="2521" w:type="dxa"/>
            <w:vAlign w:val="center"/>
          </w:tcPr>
          <w:p w14:paraId="169EA1E5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5EB5869C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74FA0641" w14:textId="77777777" w:rsidR="00E03579" w:rsidRPr="00E03579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lang w:val="ro-RO"/>
              </w:rPr>
            </w:pPr>
          </w:p>
        </w:tc>
      </w:tr>
      <w:tr w:rsidR="004A5948" w:rsidRPr="004A5948" w14:paraId="7D661A87" w14:textId="77777777" w:rsidTr="004A5948">
        <w:tc>
          <w:tcPr>
            <w:tcW w:w="679" w:type="dxa"/>
            <w:vAlign w:val="center"/>
          </w:tcPr>
          <w:p w14:paraId="3AA40966" w14:textId="77777777" w:rsidR="00E03579" w:rsidRPr="004A5948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bCs/>
                <w:color w:val="FF0000"/>
                <w:lang w:val="ro-RO"/>
              </w:rPr>
            </w:pPr>
            <w:r w:rsidRPr="004A5948">
              <w:rPr>
                <w:bCs/>
                <w:color w:val="FF0000"/>
                <w:lang w:val="ro-RO"/>
              </w:rPr>
              <w:t>3.</w:t>
            </w:r>
          </w:p>
        </w:tc>
        <w:tc>
          <w:tcPr>
            <w:tcW w:w="1873" w:type="dxa"/>
            <w:vAlign w:val="center"/>
          </w:tcPr>
          <w:p w14:paraId="42095E87" w14:textId="77777777" w:rsidR="00E03579" w:rsidRPr="004A5948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color w:val="FF0000"/>
                <w:lang w:val="ro-RO"/>
              </w:rPr>
            </w:pPr>
            <w:r w:rsidRPr="004A5948">
              <w:rPr>
                <w:color w:val="FF0000"/>
                <w:lang w:val="ro-RO"/>
              </w:rPr>
              <w:t>Revizia 2</w:t>
            </w:r>
          </w:p>
        </w:tc>
        <w:tc>
          <w:tcPr>
            <w:tcW w:w="2521" w:type="dxa"/>
            <w:vAlign w:val="center"/>
          </w:tcPr>
          <w:p w14:paraId="7C7C3E07" w14:textId="77777777" w:rsidR="00E03579" w:rsidRPr="004A5948" w:rsidRDefault="00E03579" w:rsidP="009A3E10">
            <w:pPr>
              <w:jc w:val="center"/>
              <w:rPr>
                <w:color w:val="FF0000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45647C57" w14:textId="77777777" w:rsidR="00E03579" w:rsidRPr="004A5948" w:rsidRDefault="00E03579" w:rsidP="009A3E10">
            <w:pPr>
              <w:tabs>
                <w:tab w:val="left" w:pos="1276"/>
                <w:tab w:val="left" w:pos="1560"/>
              </w:tabs>
              <w:jc w:val="center"/>
              <w:rPr>
                <w:color w:val="FF0000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3B0301BA" w14:textId="39EBD968" w:rsidR="00E03579" w:rsidRPr="004A5948" w:rsidRDefault="004A5948" w:rsidP="009A3E10">
            <w:pPr>
              <w:jc w:val="center"/>
              <w:rPr>
                <w:color w:val="FF0000"/>
                <w:lang w:val="ro-RO"/>
              </w:rPr>
            </w:pPr>
            <w:r w:rsidRPr="004A5948">
              <w:rPr>
                <w:color w:val="FF0000"/>
                <w:lang w:val="ro-RO"/>
              </w:rPr>
              <w:t>2023</w:t>
            </w:r>
          </w:p>
        </w:tc>
      </w:tr>
    </w:tbl>
    <w:p w14:paraId="6BD0AA06" w14:textId="77777777" w:rsidR="0006640D" w:rsidRDefault="0006640D" w:rsidP="00E03579">
      <w:pPr>
        <w:tabs>
          <w:tab w:val="left" w:pos="1276"/>
          <w:tab w:val="left" w:pos="1560"/>
        </w:tabs>
        <w:adjustRightInd w:val="0"/>
        <w:jc w:val="both"/>
        <w:rPr>
          <w:b/>
          <w:color w:val="FF0000"/>
          <w:sz w:val="24"/>
          <w:szCs w:val="24"/>
          <w:lang w:val="ro-RO" w:eastAsia="ro-RO"/>
        </w:rPr>
      </w:pPr>
    </w:p>
    <w:p w14:paraId="25A3A85E" w14:textId="77777777" w:rsidR="00E03579" w:rsidRPr="00E03579" w:rsidRDefault="00E03579" w:rsidP="00E03579">
      <w:pPr>
        <w:pStyle w:val="ListParagraph"/>
        <w:numPr>
          <w:ilvl w:val="0"/>
          <w:numId w:val="14"/>
        </w:numPr>
        <w:adjustRightInd w:val="0"/>
        <w:jc w:val="both"/>
        <w:rPr>
          <w:b/>
          <w:sz w:val="24"/>
          <w:szCs w:val="24"/>
          <w:lang w:val="ro-RO" w:eastAsia="ro-RO"/>
        </w:rPr>
      </w:pPr>
      <w:r w:rsidRPr="00E03579">
        <w:rPr>
          <w:b/>
          <w:sz w:val="24"/>
          <w:szCs w:val="24"/>
          <w:lang w:val="ro-RO" w:eastAsia="ro-RO"/>
        </w:rPr>
        <w:t>Lista cuprinzând persoanele la care se difuzează ediția sau, după caz, revizia din cadrul ediției procedurii operaționale:</w:t>
      </w:r>
    </w:p>
    <w:tbl>
      <w:tblPr>
        <w:tblStyle w:val="TableNormal1"/>
        <w:tblW w:w="103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068"/>
        <w:gridCol w:w="721"/>
        <w:gridCol w:w="1745"/>
        <w:gridCol w:w="1664"/>
        <w:gridCol w:w="1857"/>
        <w:gridCol w:w="1280"/>
        <w:gridCol w:w="1134"/>
      </w:tblGrid>
      <w:tr w:rsidR="00E03579" w:rsidRPr="004A5948" w14:paraId="5E1244C6" w14:textId="77777777" w:rsidTr="004A5948">
        <w:trPr>
          <w:trHeight w:val="554"/>
        </w:trPr>
        <w:tc>
          <w:tcPr>
            <w:tcW w:w="883" w:type="dxa"/>
            <w:vMerge w:val="restart"/>
            <w:shd w:val="clear" w:color="auto" w:fill="BFBFBF" w:themeFill="background1" w:themeFillShade="BF"/>
            <w:vAlign w:val="center"/>
          </w:tcPr>
          <w:p w14:paraId="26B2937F" w14:textId="77777777" w:rsidR="00E03579" w:rsidRPr="004A5948" w:rsidRDefault="00E03579" w:rsidP="009A3E10">
            <w:pPr>
              <w:pStyle w:val="TableParagraph"/>
              <w:ind w:left="285" w:right="254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Nr. crt.</w:t>
            </w:r>
          </w:p>
        </w:tc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2BD13904" w14:textId="77777777" w:rsidR="00E03579" w:rsidRPr="004A5948" w:rsidRDefault="00E03579" w:rsidP="009A3E10">
            <w:pPr>
              <w:pStyle w:val="TableParagraph"/>
              <w:spacing w:line="270" w:lineRule="exact"/>
              <w:ind w:left="199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Scopul</w:t>
            </w:r>
          </w:p>
          <w:p w14:paraId="14852C0B" w14:textId="77777777" w:rsidR="00E03579" w:rsidRPr="004A5948" w:rsidRDefault="00E03579" w:rsidP="009A3E10">
            <w:pPr>
              <w:pStyle w:val="TableParagraph"/>
              <w:spacing w:line="264" w:lineRule="exact"/>
              <w:ind w:left="12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difuzării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53F75073" w14:textId="77777777" w:rsidR="00E03579" w:rsidRPr="004A5948" w:rsidRDefault="00E03579" w:rsidP="009A3E10">
            <w:pPr>
              <w:pStyle w:val="TableParagraph"/>
              <w:spacing w:line="270" w:lineRule="exact"/>
              <w:ind w:left="194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Ex.</w:t>
            </w:r>
          </w:p>
          <w:p w14:paraId="51D63D4B" w14:textId="77777777" w:rsidR="00E03579" w:rsidRPr="004A5948" w:rsidRDefault="00E03579" w:rsidP="009A3E10">
            <w:pPr>
              <w:pStyle w:val="TableParagraph"/>
              <w:spacing w:line="264" w:lineRule="exact"/>
              <w:ind w:left="201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Nr.</w:t>
            </w:r>
          </w:p>
        </w:tc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22FA4735" w14:textId="77777777" w:rsidR="00E03579" w:rsidRPr="004A5948" w:rsidRDefault="00E03579" w:rsidP="009A3E10">
            <w:pPr>
              <w:pStyle w:val="TableParagraph"/>
              <w:spacing w:line="270" w:lineRule="exact"/>
              <w:ind w:left="17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Compartiment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768A7160" w14:textId="77777777" w:rsidR="00E03579" w:rsidRPr="004A5948" w:rsidRDefault="00E03579" w:rsidP="009A3E10">
            <w:pPr>
              <w:pStyle w:val="TableParagraph"/>
              <w:spacing w:line="270" w:lineRule="exact"/>
              <w:ind w:left="398"/>
              <w:jc w:val="center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Funcţia</w:t>
            </w:r>
            <w:proofErr w:type="spellEnd"/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382C67C3" w14:textId="77777777" w:rsidR="00E03579" w:rsidRPr="004A5948" w:rsidRDefault="00E03579" w:rsidP="009A3E10">
            <w:pPr>
              <w:pStyle w:val="TableParagraph"/>
              <w:spacing w:line="270" w:lineRule="exact"/>
              <w:ind w:left="363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Nume</w:t>
            </w:r>
            <w:r w:rsidRPr="004A5948">
              <w:rPr>
                <w:spacing w:val="-6"/>
                <w:lang w:val="ro-RO"/>
              </w:rPr>
              <w:t xml:space="preserve"> </w:t>
            </w:r>
            <w:proofErr w:type="spellStart"/>
            <w:r w:rsidRPr="004A5948">
              <w:rPr>
                <w:lang w:val="ro-RO"/>
              </w:rPr>
              <w:t>şi</w:t>
            </w:r>
            <w:proofErr w:type="spellEnd"/>
          </w:p>
          <w:p w14:paraId="1A956F4C" w14:textId="77777777" w:rsidR="00E03579" w:rsidRPr="004A5948" w:rsidRDefault="00E03579" w:rsidP="009A3E10">
            <w:pPr>
              <w:pStyle w:val="TableParagraph"/>
              <w:spacing w:line="264" w:lineRule="exact"/>
              <w:ind w:left="346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prenume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71DB66B6" w14:textId="77777777" w:rsidR="00E03579" w:rsidRPr="004A5948" w:rsidRDefault="00E03579" w:rsidP="009A3E10">
            <w:pPr>
              <w:pStyle w:val="TableParagraph"/>
              <w:spacing w:line="270" w:lineRule="exact"/>
              <w:ind w:left="89" w:right="86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Data</w:t>
            </w:r>
          </w:p>
          <w:p w14:paraId="0900457D" w14:textId="77777777" w:rsidR="00E03579" w:rsidRPr="004A5948" w:rsidRDefault="00E03579" w:rsidP="009A3E10">
            <w:pPr>
              <w:pStyle w:val="TableParagraph"/>
              <w:spacing w:line="264" w:lineRule="exact"/>
              <w:ind w:left="89" w:right="8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primirii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A767924" w14:textId="77777777" w:rsidR="00E03579" w:rsidRPr="004A5948" w:rsidRDefault="00E03579" w:rsidP="009A3E10">
            <w:pPr>
              <w:pStyle w:val="TableParagraph"/>
              <w:spacing w:line="270" w:lineRule="exact"/>
              <w:ind w:left="238" w:right="238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Semn.</w:t>
            </w:r>
          </w:p>
        </w:tc>
      </w:tr>
      <w:tr w:rsidR="00E03579" w:rsidRPr="004A5948" w14:paraId="64866DB2" w14:textId="77777777" w:rsidTr="009A3E10">
        <w:trPr>
          <w:trHeight w:val="275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14:paraId="7DE552F1" w14:textId="77777777" w:rsidR="00E03579" w:rsidRPr="004A5948" w:rsidRDefault="00E03579" w:rsidP="009A3E10">
            <w:pPr>
              <w:jc w:val="center"/>
              <w:rPr>
                <w:lang w:val="ro-RO"/>
              </w:rPr>
            </w:pPr>
          </w:p>
        </w:tc>
        <w:tc>
          <w:tcPr>
            <w:tcW w:w="1068" w:type="dxa"/>
            <w:vAlign w:val="center"/>
          </w:tcPr>
          <w:p w14:paraId="61ABE0C8" w14:textId="77777777" w:rsidR="00E03579" w:rsidRPr="004A5948" w:rsidRDefault="00E03579" w:rsidP="009A3E10">
            <w:pPr>
              <w:pStyle w:val="TableParagraph"/>
              <w:spacing w:line="256" w:lineRule="exact"/>
              <w:ind w:left="88" w:right="79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1.</w:t>
            </w:r>
          </w:p>
        </w:tc>
        <w:tc>
          <w:tcPr>
            <w:tcW w:w="721" w:type="dxa"/>
            <w:vAlign w:val="center"/>
          </w:tcPr>
          <w:p w14:paraId="19DB54F7" w14:textId="77777777" w:rsidR="00E03579" w:rsidRPr="004A5948" w:rsidRDefault="00E03579" w:rsidP="009A3E10">
            <w:pPr>
              <w:pStyle w:val="TableParagraph"/>
              <w:spacing w:line="256" w:lineRule="exact"/>
              <w:ind w:left="269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2.</w:t>
            </w:r>
          </w:p>
        </w:tc>
        <w:tc>
          <w:tcPr>
            <w:tcW w:w="1745" w:type="dxa"/>
            <w:vAlign w:val="center"/>
          </w:tcPr>
          <w:p w14:paraId="0E574852" w14:textId="77777777" w:rsidR="00E03579" w:rsidRPr="004A5948" w:rsidRDefault="00E03579" w:rsidP="009A3E10">
            <w:pPr>
              <w:pStyle w:val="TableParagraph"/>
              <w:spacing w:line="256" w:lineRule="exact"/>
              <w:ind w:left="761" w:right="753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</w:t>
            </w:r>
          </w:p>
        </w:tc>
        <w:tc>
          <w:tcPr>
            <w:tcW w:w="1664" w:type="dxa"/>
            <w:vAlign w:val="center"/>
          </w:tcPr>
          <w:p w14:paraId="457E3B4B" w14:textId="77777777" w:rsidR="00E03579" w:rsidRPr="004A5948" w:rsidRDefault="00E03579" w:rsidP="009A3E10">
            <w:pPr>
              <w:pStyle w:val="TableParagraph"/>
              <w:spacing w:line="256" w:lineRule="exact"/>
              <w:ind w:left="649" w:right="641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4.</w:t>
            </w:r>
          </w:p>
        </w:tc>
        <w:tc>
          <w:tcPr>
            <w:tcW w:w="1857" w:type="dxa"/>
            <w:vAlign w:val="center"/>
          </w:tcPr>
          <w:p w14:paraId="16B58D5B" w14:textId="77777777" w:rsidR="00E03579" w:rsidRPr="004A5948" w:rsidRDefault="00E03579" w:rsidP="009A3E10">
            <w:pPr>
              <w:pStyle w:val="TableParagraph"/>
              <w:spacing w:line="256" w:lineRule="exact"/>
              <w:ind w:left="656" w:right="656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5.</w:t>
            </w:r>
          </w:p>
        </w:tc>
        <w:tc>
          <w:tcPr>
            <w:tcW w:w="1280" w:type="dxa"/>
            <w:vAlign w:val="center"/>
          </w:tcPr>
          <w:p w14:paraId="4DFC9F1E" w14:textId="77777777" w:rsidR="00E03579" w:rsidRPr="004A5948" w:rsidRDefault="00E03579" w:rsidP="009A3E10">
            <w:pPr>
              <w:pStyle w:val="TableParagraph"/>
              <w:spacing w:line="256" w:lineRule="exact"/>
              <w:ind w:left="89" w:right="84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6.</w:t>
            </w:r>
          </w:p>
        </w:tc>
        <w:tc>
          <w:tcPr>
            <w:tcW w:w="1134" w:type="dxa"/>
            <w:vAlign w:val="center"/>
          </w:tcPr>
          <w:p w14:paraId="6F71318A" w14:textId="77777777" w:rsidR="00E03579" w:rsidRPr="004A5948" w:rsidRDefault="00E03579" w:rsidP="009A3E10">
            <w:pPr>
              <w:pStyle w:val="TableParagraph"/>
              <w:spacing w:line="256" w:lineRule="exact"/>
              <w:ind w:left="238" w:right="23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7.</w:t>
            </w:r>
          </w:p>
        </w:tc>
      </w:tr>
      <w:tr w:rsidR="00E03579" w:rsidRPr="004A5948" w14:paraId="39490878" w14:textId="77777777" w:rsidTr="009A3E10">
        <w:trPr>
          <w:trHeight w:val="505"/>
        </w:trPr>
        <w:tc>
          <w:tcPr>
            <w:tcW w:w="883" w:type="dxa"/>
            <w:vAlign w:val="center"/>
          </w:tcPr>
          <w:p w14:paraId="142B3B87" w14:textId="77777777" w:rsidR="00E03579" w:rsidRPr="004A5948" w:rsidRDefault="00E03579" w:rsidP="009A3E10">
            <w:pPr>
              <w:pStyle w:val="TableParagraph"/>
              <w:spacing w:line="247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3.1.</w:t>
            </w:r>
          </w:p>
        </w:tc>
        <w:tc>
          <w:tcPr>
            <w:tcW w:w="1068" w:type="dxa"/>
            <w:vAlign w:val="center"/>
          </w:tcPr>
          <w:p w14:paraId="5997792A" w14:textId="77777777" w:rsidR="00E03579" w:rsidRPr="004A5948" w:rsidRDefault="00E03579" w:rsidP="009A3E10">
            <w:pPr>
              <w:pStyle w:val="TableParagraph"/>
              <w:spacing w:line="247" w:lineRule="exact"/>
              <w:ind w:left="19" w:right="8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aprobare</w:t>
            </w:r>
          </w:p>
        </w:tc>
        <w:tc>
          <w:tcPr>
            <w:tcW w:w="721" w:type="dxa"/>
            <w:vAlign w:val="center"/>
          </w:tcPr>
          <w:p w14:paraId="23103945" w14:textId="77777777" w:rsidR="00E03579" w:rsidRPr="004A5948" w:rsidRDefault="00E03579" w:rsidP="009A3E10">
            <w:pPr>
              <w:pStyle w:val="TableParagraph"/>
              <w:spacing w:line="247" w:lineRule="exact"/>
              <w:ind w:left="305"/>
              <w:rPr>
                <w:lang w:val="ro-RO"/>
              </w:rPr>
            </w:pPr>
            <w:r w:rsidRPr="004A5948">
              <w:rPr>
                <w:lang w:val="ro-RO"/>
              </w:rPr>
              <w:t>1</w:t>
            </w:r>
          </w:p>
        </w:tc>
        <w:tc>
          <w:tcPr>
            <w:tcW w:w="1745" w:type="dxa"/>
            <w:vAlign w:val="center"/>
          </w:tcPr>
          <w:p w14:paraId="4071CCF4" w14:textId="77777777" w:rsidR="00E03579" w:rsidRPr="004A5948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Conducere</w:t>
            </w:r>
          </w:p>
        </w:tc>
        <w:tc>
          <w:tcPr>
            <w:tcW w:w="1664" w:type="dxa"/>
            <w:vAlign w:val="center"/>
          </w:tcPr>
          <w:p w14:paraId="68D09204" w14:textId="77777777" w:rsidR="00E03579" w:rsidRPr="004A5948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Inspector</w:t>
            </w:r>
          </w:p>
          <w:p w14:paraId="247E9A71" w14:textId="77777777" w:rsidR="00E03579" w:rsidRPr="004A5948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şcolar</w:t>
            </w:r>
            <w:proofErr w:type="spellEnd"/>
            <w:r w:rsidRPr="004A5948">
              <w:rPr>
                <w:lang w:val="ro-RO"/>
              </w:rPr>
              <w:t xml:space="preserve"> general</w:t>
            </w:r>
          </w:p>
        </w:tc>
        <w:tc>
          <w:tcPr>
            <w:tcW w:w="1857" w:type="dxa"/>
            <w:vAlign w:val="center"/>
          </w:tcPr>
          <w:p w14:paraId="27F7A59D" w14:textId="7B1F3CEF" w:rsidR="00E03579" w:rsidRPr="004A5948" w:rsidRDefault="004A5948" w:rsidP="004A5948">
            <w:pPr>
              <w:pStyle w:val="Heading1"/>
              <w:tabs>
                <w:tab w:val="left" w:pos="2766"/>
              </w:tabs>
              <w:ind w:left="0" w:firstLine="0"/>
              <w:rPr>
                <w:sz w:val="22"/>
                <w:szCs w:val="22"/>
                <w:u w:val="none"/>
                <w:lang w:val="ro-RO"/>
              </w:rPr>
            </w:pPr>
            <w:proofErr w:type="spellStart"/>
            <w:r w:rsidRPr="004A5948">
              <w:rPr>
                <w:sz w:val="22"/>
                <w:szCs w:val="22"/>
                <w:u w:val="none"/>
                <w:lang w:val="ro-RO"/>
              </w:rPr>
              <w:t>Prof.drd</w:t>
            </w:r>
            <w:proofErr w:type="spellEnd"/>
            <w:r w:rsidRPr="004A5948">
              <w:rPr>
                <w:sz w:val="22"/>
                <w:szCs w:val="22"/>
                <w:u w:val="none"/>
                <w:lang w:val="ro-RO"/>
              </w:rPr>
              <w:t>. Sabin-Gavril PĂȘCAN</w:t>
            </w:r>
          </w:p>
        </w:tc>
        <w:tc>
          <w:tcPr>
            <w:tcW w:w="1280" w:type="dxa"/>
            <w:vAlign w:val="center"/>
          </w:tcPr>
          <w:p w14:paraId="6299333A" w14:textId="0D8A6A8F" w:rsidR="00E03579" w:rsidRPr="004A5948" w:rsidRDefault="00E03579" w:rsidP="009A3E10">
            <w:pPr>
              <w:pStyle w:val="TableParagraph"/>
              <w:spacing w:line="247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A4F24F1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663CBD80" w14:textId="77777777" w:rsidTr="009A3E10">
        <w:trPr>
          <w:trHeight w:val="757"/>
        </w:trPr>
        <w:tc>
          <w:tcPr>
            <w:tcW w:w="883" w:type="dxa"/>
            <w:vAlign w:val="center"/>
          </w:tcPr>
          <w:p w14:paraId="41D6B20B" w14:textId="77777777" w:rsidR="00E03579" w:rsidRPr="004A5948" w:rsidRDefault="00E03579" w:rsidP="009A3E10">
            <w:pPr>
              <w:pStyle w:val="TableParagraph"/>
              <w:spacing w:line="247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3.2.</w:t>
            </w:r>
          </w:p>
        </w:tc>
        <w:tc>
          <w:tcPr>
            <w:tcW w:w="1068" w:type="dxa"/>
            <w:vAlign w:val="center"/>
          </w:tcPr>
          <w:p w14:paraId="647930A7" w14:textId="77777777" w:rsidR="00E03579" w:rsidRPr="004A5948" w:rsidRDefault="00E03579" w:rsidP="009A3E10">
            <w:pPr>
              <w:pStyle w:val="TableParagraph"/>
              <w:spacing w:line="247" w:lineRule="exact"/>
              <w:ind w:left="88" w:right="8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verificare</w:t>
            </w:r>
          </w:p>
        </w:tc>
        <w:tc>
          <w:tcPr>
            <w:tcW w:w="721" w:type="dxa"/>
            <w:vAlign w:val="center"/>
          </w:tcPr>
          <w:p w14:paraId="184C5CA6" w14:textId="77777777" w:rsidR="00E03579" w:rsidRPr="004A5948" w:rsidRDefault="00E03579" w:rsidP="009A3E10">
            <w:pPr>
              <w:pStyle w:val="TableParagraph"/>
              <w:spacing w:line="247" w:lineRule="exact"/>
              <w:ind w:left="305"/>
              <w:rPr>
                <w:lang w:val="ro-RO"/>
              </w:rPr>
            </w:pPr>
            <w:r w:rsidRPr="004A5948">
              <w:rPr>
                <w:lang w:val="ro-RO"/>
              </w:rPr>
              <w:t>1</w:t>
            </w:r>
          </w:p>
        </w:tc>
        <w:tc>
          <w:tcPr>
            <w:tcW w:w="1745" w:type="dxa"/>
            <w:vAlign w:val="center"/>
          </w:tcPr>
          <w:p w14:paraId="448B07F3" w14:textId="77777777" w:rsidR="00E03579" w:rsidRPr="004A5948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Conducere</w:t>
            </w:r>
          </w:p>
        </w:tc>
        <w:tc>
          <w:tcPr>
            <w:tcW w:w="1664" w:type="dxa"/>
            <w:vAlign w:val="center"/>
          </w:tcPr>
          <w:p w14:paraId="24BCBF3C" w14:textId="77777777" w:rsidR="00E03579" w:rsidRPr="004A5948" w:rsidRDefault="00E03579" w:rsidP="009A3E10">
            <w:pPr>
              <w:pStyle w:val="TableParagraph"/>
              <w:ind w:left="107" w:right="155"/>
              <w:rPr>
                <w:lang w:val="ro-RO"/>
              </w:rPr>
            </w:pPr>
            <w:r w:rsidRPr="004A5948">
              <w:rPr>
                <w:lang w:val="ro-RO"/>
              </w:rPr>
              <w:t xml:space="preserve">Inspector </w:t>
            </w:r>
            <w:proofErr w:type="spellStart"/>
            <w:r w:rsidRPr="004A5948">
              <w:rPr>
                <w:lang w:val="ro-RO"/>
              </w:rPr>
              <w:t>şcolar</w:t>
            </w:r>
            <w:proofErr w:type="spellEnd"/>
            <w:r w:rsidRPr="004A5948">
              <w:rPr>
                <w:lang w:val="ro-RO"/>
              </w:rPr>
              <w:t xml:space="preserve"> general</w:t>
            </w:r>
          </w:p>
          <w:p w14:paraId="78011EFC" w14:textId="77777777" w:rsidR="00E03579" w:rsidRPr="004A5948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adjunct</w:t>
            </w:r>
          </w:p>
        </w:tc>
        <w:tc>
          <w:tcPr>
            <w:tcW w:w="1857" w:type="dxa"/>
            <w:vAlign w:val="center"/>
          </w:tcPr>
          <w:p w14:paraId="5E0EA09B" w14:textId="63170905" w:rsidR="00E03579" w:rsidRPr="004A5948" w:rsidRDefault="004A5948" w:rsidP="009A3E10">
            <w:pPr>
              <w:pStyle w:val="TableParagraph"/>
              <w:ind w:left="104" w:right="135"/>
              <w:rPr>
                <w:lang w:val="ro-RO"/>
              </w:rPr>
            </w:pPr>
            <w:r>
              <w:rPr>
                <w:sz w:val="24"/>
                <w:lang w:val="ro-RO"/>
              </w:rPr>
              <w:t>Prof.dr. Niță Fănică</w:t>
            </w:r>
          </w:p>
        </w:tc>
        <w:tc>
          <w:tcPr>
            <w:tcW w:w="1280" w:type="dxa"/>
            <w:vAlign w:val="center"/>
          </w:tcPr>
          <w:p w14:paraId="72344C46" w14:textId="1226B8DC" w:rsidR="00E03579" w:rsidRPr="004A5948" w:rsidRDefault="00E03579" w:rsidP="009A3E10">
            <w:pPr>
              <w:pStyle w:val="TableParagraph"/>
              <w:spacing w:line="247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B5EFDD5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59583768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433ED1A2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3.3.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5BFD1089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avizare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16704C10" w14:textId="77777777" w:rsidR="00E03579" w:rsidRPr="004A5948" w:rsidRDefault="00E03579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 w:rsidRPr="004A5948"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6D22B1B0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Juridic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6707AFC3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Consilier juridic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2CEEAB60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 xml:space="preserve">Daria </w:t>
            </w:r>
            <w:proofErr w:type="spellStart"/>
            <w:r w:rsidRPr="004A5948">
              <w:rPr>
                <w:lang w:val="ro-RO"/>
              </w:rPr>
              <w:t>Davidov</w:t>
            </w:r>
            <w:proofErr w:type="spellEnd"/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5B314C0D" w14:textId="728E7948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D3F882F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19A678F1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285283CC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3.4.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0096FBFC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3B4DA1FA" w14:textId="1AABC311" w:rsidR="00E03579" w:rsidRPr="004A5948" w:rsidRDefault="00D81581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2C4BCCD6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Audit intern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72FE0AF3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Auditor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16F70AFC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Sălăgean Horațiu</w:t>
            </w:r>
          </w:p>
          <w:p w14:paraId="1E6D1F05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Cioloboc</w:t>
            </w:r>
            <w:proofErr w:type="spellEnd"/>
            <w:r w:rsidRPr="004A5948">
              <w:rPr>
                <w:lang w:val="ro-RO"/>
              </w:rPr>
              <w:t xml:space="preserve"> </w:t>
            </w:r>
            <w:proofErr w:type="spellStart"/>
            <w:r w:rsidRPr="004A5948">
              <w:rPr>
                <w:lang w:val="ro-RO"/>
              </w:rPr>
              <w:t>Panfil</w:t>
            </w:r>
            <w:proofErr w:type="spellEnd"/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5B4BC281" w14:textId="5ECFA32F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471B7D7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5B14E41B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227A741E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3.5.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4EC57013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07696631" w14:textId="4A67244A" w:rsidR="00E03579" w:rsidRPr="004A5948" w:rsidRDefault="00D81581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71821EBE" w14:textId="23AABE2C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 xml:space="preserve">Domeniul Curriculum și </w:t>
            </w:r>
            <w:r w:rsidR="006B39DA">
              <w:rPr>
                <w:lang w:val="ro-RO"/>
              </w:rPr>
              <w:t>activități extrașcolare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27E26107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Inspector școlar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32B102B7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Toți inspectorii  școlari</w:t>
            </w:r>
          </w:p>
        </w:tc>
        <w:tc>
          <w:tcPr>
            <w:tcW w:w="1280" w:type="dxa"/>
            <w:tcBorders>
              <w:bottom w:val="nil"/>
            </w:tcBorders>
          </w:tcPr>
          <w:p w14:paraId="4BC1F0A9" w14:textId="5EB42ECB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3A567D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2DD1C1F0" w14:textId="77777777" w:rsidTr="009A3E10">
        <w:trPr>
          <w:trHeight w:val="251"/>
        </w:trPr>
        <w:tc>
          <w:tcPr>
            <w:tcW w:w="883" w:type="dxa"/>
            <w:tcBorders>
              <w:bottom w:val="nil"/>
            </w:tcBorders>
            <w:vAlign w:val="center"/>
          </w:tcPr>
          <w:p w14:paraId="4B7FD2D3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3.6.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01C7BB87" w14:textId="77777777" w:rsidR="00E03579" w:rsidRPr="004A5948" w:rsidRDefault="00E03579" w:rsidP="009A3E10">
            <w:pPr>
              <w:pStyle w:val="TableParagraph"/>
              <w:spacing w:line="232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6671D978" w14:textId="71E7FECD" w:rsidR="00E03579" w:rsidRPr="004A5948" w:rsidRDefault="00D81581" w:rsidP="009A3E10">
            <w:pPr>
              <w:pStyle w:val="TableParagraph"/>
              <w:spacing w:line="232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38B0CFFA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Domeniul Management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72276C34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Inspector școlar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6D6F048B" w14:textId="3C3E63C5" w:rsidR="00E03579" w:rsidRPr="004A5948" w:rsidRDefault="006B39DA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Inspector școlar</w:t>
            </w:r>
          </w:p>
        </w:tc>
        <w:tc>
          <w:tcPr>
            <w:tcW w:w="1280" w:type="dxa"/>
            <w:tcBorders>
              <w:bottom w:val="nil"/>
            </w:tcBorders>
          </w:tcPr>
          <w:p w14:paraId="570E39DD" w14:textId="41741117" w:rsidR="00E03579" w:rsidRPr="004A5948" w:rsidRDefault="00E03579" w:rsidP="009A3E10">
            <w:pPr>
              <w:pStyle w:val="TableParagraph"/>
              <w:spacing w:line="232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CEA661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Difuzare electronică</w:t>
            </w:r>
          </w:p>
        </w:tc>
      </w:tr>
      <w:tr w:rsidR="00E03579" w:rsidRPr="00262D9A" w14:paraId="71B06268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6309E0D6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3.7.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0D036AFB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572BCE9D" w14:textId="6C26E918" w:rsidR="00E03579" w:rsidRPr="004A5948" w:rsidRDefault="00D81581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46A2360D" w14:textId="6CD24A43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 xml:space="preserve">Normare </w:t>
            </w:r>
            <w:r w:rsidR="00D81581">
              <w:rPr>
                <w:lang w:val="ro-RO"/>
              </w:rPr>
              <w:t>–</w:t>
            </w:r>
            <w:r w:rsidRPr="004A5948">
              <w:rPr>
                <w:lang w:val="ro-RO"/>
              </w:rPr>
              <w:t xml:space="preserve"> salarizare</w:t>
            </w:r>
            <w:r w:rsidR="00D81581">
              <w:rPr>
                <w:lang w:val="ro-RO"/>
              </w:rPr>
              <w:t xml:space="preserve">-rețea </w:t>
            </w:r>
            <w:r w:rsidR="00D81581">
              <w:rPr>
                <w:lang w:val="ro-RO"/>
              </w:rPr>
              <w:lastRenderedPageBreak/>
              <w:t>școlară-secretariat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58006278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lastRenderedPageBreak/>
              <w:t xml:space="preserve">Consilier 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42E8E2A1" w14:textId="77777777" w:rsidR="00E03579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Simona Cernea</w:t>
            </w:r>
          </w:p>
          <w:p w14:paraId="7E392217" w14:textId="77777777" w:rsidR="00D81581" w:rsidRDefault="00D81581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proofErr w:type="spellStart"/>
            <w:r>
              <w:rPr>
                <w:lang w:val="ro-RO"/>
              </w:rPr>
              <w:t>Răpanu</w:t>
            </w:r>
            <w:proofErr w:type="spellEnd"/>
            <w:r>
              <w:rPr>
                <w:lang w:val="ro-RO"/>
              </w:rPr>
              <w:t xml:space="preserve"> Viorica</w:t>
            </w:r>
          </w:p>
          <w:p w14:paraId="21CE75F4" w14:textId="4E1525BA" w:rsidR="00D81581" w:rsidRPr="004A5948" w:rsidRDefault="00D81581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proofErr w:type="spellStart"/>
            <w:r>
              <w:rPr>
                <w:lang w:val="ro-RO"/>
              </w:rPr>
              <w:lastRenderedPageBreak/>
              <w:t>Rânja</w:t>
            </w:r>
            <w:proofErr w:type="spellEnd"/>
            <w:r>
              <w:rPr>
                <w:lang w:val="ro-RO"/>
              </w:rPr>
              <w:t xml:space="preserve"> Rodica</w:t>
            </w:r>
          </w:p>
        </w:tc>
        <w:tc>
          <w:tcPr>
            <w:tcW w:w="1280" w:type="dxa"/>
            <w:tcBorders>
              <w:bottom w:val="nil"/>
            </w:tcBorders>
          </w:tcPr>
          <w:p w14:paraId="088FDBC0" w14:textId="1CC0760D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EDFA84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6834AA5B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16BC226D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3.8.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4A815FC7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60442743" w14:textId="2BC929D8" w:rsidR="00E03579" w:rsidRPr="004A5948" w:rsidRDefault="00D81581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31A32A9B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Contabilitate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5BA63A0C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Consilier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130DD1FA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Ruța</w:t>
            </w:r>
            <w:proofErr w:type="spellEnd"/>
            <w:r w:rsidRPr="004A5948">
              <w:rPr>
                <w:lang w:val="ro-RO"/>
              </w:rPr>
              <w:t xml:space="preserve"> Gabriela</w:t>
            </w:r>
          </w:p>
          <w:p w14:paraId="143D21B7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Baciu Emilia</w:t>
            </w:r>
          </w:p>
          <w:p w14:paraId="08431E4F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Năznean</w:t>
            </w:r>
            <w:proofErr w:type="spellEnd"/>
            <w:r w:rsidRPr="004A5948">
              <w:rPr>
                <w:lang w:val="ro-RO"/>
              </w:rPr>
              <w:t xml:space="preserve"> Daniela</w:t>
            </w:r>
          </w:p>
          <w:p w14:paraId="11EE725A" w14:textId="77777777" w:rsidR="00E03579" w:rsidRPr="004A5948" w:rsidRDefault="00E03579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 w:rsidRPr="004A5948">
              <w:rPr>
                <w:lang w:val="ro-RO"/>
              </w:rPr>
              <w:t>Gherman Teodora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03A59C46" w14:textId="1E7D8A45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368D80A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6AD90A67" w14:textId="77777777" w:rsidTr="009A3E10">
        <w:trPr>
          <w:trHeight w:val="250"/>
        </w:trPr>
        <w:tc>
          <w:tcPr>
            <w:tcW w:w="883" w:type="dxa"/>
            <w:tcBorders>
              <w:bottom w:val="nil"/>
            </w:tcBorders>
            <w:vAlign w:val="center"/>
          </w:tcPr>
          <w:p w14:paraId="47786423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3.9.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70A66EF3" w14:textId="77777777" w:rsidR="00E03579" w:rsidRPr="004A5948" w:rsidRDefault="00E03579" w:rsidP="009A3E10">
            <w:pPr>
              <w:pStyle w:val="TableParagraph"/>
              <w:spacing w:line="231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3BFB511F" w14:textId="5F56FB24" w:rsidR="00E03579" w:rsidRPr="004A5948" w:rsidRDefault="00D81581" w:rsidP="009A3E10">
            <w:pPr>
              <w:pStyle w:val="TableParagraph"/>
              <w:spacing w:line="231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3363DB05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Tehnic administrativ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18D6109B" w14:textId="77777777" w:rsidR="00E03579" w:rsidRPr="004A5948" w:rsidRDefault="00E03579" w:rsidP="009A3E10">
            <w:pPr>
              <w:pStyle w:val="TableParagraph"/>
              <w:spacing w:line="231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Consilier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6747D037" w14:textId="72FBB779" w:rsidR="00E03579" w:rsidRPr="004A5948" w:rsidRDefault="004A5948" w:rsidP="009A3E10">
            <w:pPr>
              <w:pStyle w:val="TableParagraph"/>
              <w:spacing w:line="231" w:lineRule="exact"/>
              <w:ind w:left="104"/>
              <w:rPr>
                <w:lang w:val="ro-RO"/>
              </w:rPr>
            </w:pPr>
            <w:r>
              <w:rPr>
                <w:lang w:val="ro-RO"/>
              </w:rPr>
              <w:t>Morar Petru Dragoș</w:t>
            </w:r>
          </w:p>
        </w:tc>
        <w:tc>
          <w:tcPr>
            <w:tcW w:w="1280" w:type="dxa"/>
            <w:tcBorders>
              <w:bottom w:val="nil"/>
            </w:tcBorders>
          </w:tcPr>
          <w:p w14:paraId="490BB9E1" w14:textId="77777777" w:rsidR="00E03579" w:rsidRPr="004A5948" w:rsidRDefault="00E03579" w:rsidP="009A3E10">
            <w:pPr>
              <w:pStyle w:val="TableParagraph"/>
              <w:spacing w:line="231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1E6B5CB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3B8F0179" w14:textId="77777777" w:rsidTr="009A3E10">
        <w:trPr>
          <w:trHeight w:val="251"/>
        </w:trPr>
        <w:tc>
          <w:tcPr>
            <w:tcW w:w="883" w:type="dxa"/>
            <w:tcBorders>
              <w:bottom w:val="nil"/>
            </w:tcBorders>
            <w:vAlign w:val="center"/>
          </w:tcPr>
          <w:p w14:paraId="23711392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3.10.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44088F25" w14:textId="77777777" w:rsidR="00E03579" w:rsidRPr="004A5948" w:rsidRDefault="00E03579" w:rsidP="009A3E10">
            <w:pPr>
              <w:pStyle w:val="TableParagraph"/>
              <w:spacing w:line="232" w:lineRule="exact"/>
              <w:ind w:left="65" w:right="2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176866BF" w14:textId="26ED6C58" w:rsidR="00E03579" w:rsidRPr="004A5948" w:rsidRDefault="00D81581" w:rsidP="009A3E10">
            <w:pPr>
              <w:pStyle w:val="TableParagraph"/>
              <w:spacing w:line="232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1B3A5ADF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Informatizare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28BCDA4E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Informatician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700FAC23" w14:textId="34D1ED9D" w:rsidR="00E03579" w:rsidRPr="004A5948" w:rsidRDefault="004A5948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proofErr w:type="spellStart"/>
            <w:r>
              <w:rPr>
                <w:lang w:val="ro-RO"/>
              </w:rPr>
              <w:t>Cionc</w:t>
            </w:r>
            <w:proofErr w:type="spellEnd"/>
            <w:r>
              <w:rPr>
                <w:lang w:val="ro-RO"/>
              </w:rPr>
              <w:t xml:space="preserve"> Sergiu</w:t>
            </w:r>
          </w:p>
          <w:p w14:paraId="244BB7B2" w14:textId="77777777" w:rsidR="00E03579" w:rsidRPr="004A5948" w:rsidRDefault="00E03579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proofErr w:type="spellStart"/>
            <w:r w:rsidRPr="004A5948">
              <w:rPr>
                <w:lang w:val="ro-RO"/>
              </w:rPr>
              <w:t>Feldrihan</w:t>
            </w:r>
            <w:proofErr w:type="spellEnd"/>
            <w:r w:rsidRPr="004A5948">
              <w:rPr>
                <w:lang w:val="ro-RO"/>
              </w:rPr>
              <w:t xml:space="preserve"> Bogdan</w:t>
            </w:r>
          </w:p>
        </w:tc>
        <w:tc>
          <w:tcPr>
            <w:tcW w:w="1280" w:type="dxa"/>
            <w:tcBorders>
              <w:bottom w:val="nil"/>
            </w:tcBorders>
          </w:tcPr>
          <w:p w14:paraId="07D3009C" w14:textId="3DBA9B23" w:rsidR="00E03579" w:rsidRPr="004A5948" w:rsidRDefault="00E03579" w:rsidP="009A3E10">
            <w:pPr>
              <w:pStyle w:val="TableParagraph"/>
              <w:spacing w:line="232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BE7F02" w14:textId="77777777" w:rsidR="00E03579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  <w:p w14:paraId="44CB0516" w14:textId="1C553427" w:rsidR="00D81581" w:rsidRPr="004A5948" w:rsidRDefault="00D81581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D81581" w:rsidRPr="004A5948" w14:paraId="12D1570A" w14:textId="77777777" w:rsidTr="009A3E10">
        <w:trPr>
          <w:trHeight w:val="251"/>
        </w:trPr>
        <w:tc>
          <w:tcPr>
            <w:tcW w:w="883" w:type="dxa"/>
            <w:tcBorders>
              <w:bottom w:val="nil"/>
            </w:tcBorders>
            <w:vAlign w:val="center"/>
          </w:tcPr>
          <w:p w14:paraId="40A4D0AF" w14:textId="272E08EA" w:rsidR="00D81581" w:rsidRPr="004A5948" w:rsidRDefault="00D81581" w:rsidP="009A3E10">
            <w:pPr>
              <w:pStyle w:val="TableParagraph"/>
              <w:spacing w:line="232" w:lineRule="exact"/>
              <w:ind w:left="107"/>
              <w:jc w:val="center"/>
              <w:rPr>
                <w:lang w:val="ro-RO"/>
              </w:rPr>
            </w:pPr>
            <w:r>
              <w:rPr>
                <w:lang w:val="ro-RO"/>
              </w:rPr>
              <w:t>3.11.</w:t>
            </w:r>
          </w:p>
        </w:tc>
        <w:tc>
          <w:tcPr>
            <w:tcW w:w="1068" w:type="dxa"/>
            <w:tcBorders>
              <w:bottom w:val="nil"/>
            </w:tcBorders>
            <w:vAlign w:val="center"/>
          </w:tcPr>
          <w:p w14:paraId="0DE69ACD" w14:textId="41314834" w:rsidR="00D81581" w:rsidRPr="004A5948" w:rsidRDefault="00D81581" w:rsidP="009A3E10">
            <w:pPr>
              <w:pStyle w:val="TableParagraph"/>
              <w:spacing w:line="232" w:lineRule="exact"/>
              <w:ind w:left="65" w:right="207"/>
              <w:jc w:val="center"/>
              <w:rPr>
                <w:lang w:val="ro-RO"/>
              </w:rPr>
            </w:pPr>
            <w:r>
              <w:rPr>
                <w:lang w:val="ro-RO"/>
              </w:rPr>
              <w:t>aplicare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62CD5A0D" w14:textId="7D6244C1" w:rsidR="00D81581" w:rsidRPr="004A5948" w:rsidRDefault="00D81581" w:rsidP="009A3E10">
            <w:pPr>
              <w:pStyle w:val="TableParagraph"/>
              <w:spacing w:line="232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  <w:vAlign w:val="center"/>
          </w:tcPr>
          <w:p w14:paraId="7B048BAC" w14:textId="4FF72C1F" w:rsidR="00D81581" w:rsidRPr="004A5948" w:rsidRDefault="00D81581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>
              <w:rPr>
                <w:lang w:val="ro-RO"/>
              </w:rPr>
              <w:t>Depozit de manuale</w:t>
            </w:r>
          </w:p>
        </w:tc>
        <w:tc>
          <w:tcPr>
            <w:tcW w:w="1664" w:type="dxa"/>
            <w:tcBorders>
              <w:bottom w:val="nil"/>
            </w:tcBorders>
            <w:vAlign w:val="center"/>
          </w:tcPr>
          <w:p w14:paraId="571AF404" w14:textId="77777777" w:rsidR="00D81581" w:rsidRDefault="00D81581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>
              <w:rPr>
                <w:lang w:val="ro-RO"/>
              </w:rPr>
              <w:t>Consilier</w:t>
            </w:r>
          </w:p>
          <w:p w14:paraId="786F3559" w14:textId="5922D0E4" w:rsidR="00D81581" w:rsidRPr="004A5948" w:rsidRDefault="00D81581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proofErr w:type="spellStart"/>
            <w:r>
              <w:rPr>
                <w:lang w:val="ro-RO"/>
              </w:rPr>
              <w:t>Fererent</w:t>
            </w:r>
            <w:proofErr w:type="spellEnd"/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14:paraId="69958612" w14:textId="77777777" w:rsidR="00D81581" w:rsidRDefault="00D81581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r>
              <w:rPr>
                <w:lang w:val="ro-RO"/>
              </w:rPr>
              <w:t>Lazăr Marius</w:t>
            </w:r>
          </w:p>
          <w:p w14:paraId="5D5E9EE0" w14:textId="6F72AFB7" w:rsidR="00D81581" w:rsidRDefault="00D81581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r>
              <w:rPr>
                <w:lang w:val="ro-RO"/>
              </w:rPr>
              <w:t>Gall Csaba</w:t>
            </w:r>
          </w:p>
        </w:tc>
        <w:tc>
          <w:tcPr>
            <w:tcW w:w="1280" w:type="dxa"/>
            <w:tcBorders>
              <w:bottom w:val="nil"/>
            </w:tcBorders>
          </w:tcPr>
          <w:p w14:paraId="1201E7D8" w14:textId="77777777" w:rsidR="00D81581" w:rsidRPr="004A5948" w:rsidRDefault="00D81581" w:rsidP="009A3E10">
            <w:pPr>
              <w:pStyle w:val="TableParagraph"/>
              <w:spacing w:line="232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E281598" w14:textId="77777777" w:rsidR="00D81581" w:rsidRDefault="00D81581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  <w:tr w:rsidR="00E03579" w:rsidRPr="004A5948" w14:paraId="163100DD" w14:textId="77777777" w:rsidTr="009A3E10">
        <w:trPr>
          <w:trHeight w:val="251"/>
        </w:trPr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783848AF" w14:textId="7B371C42" w:rsidR="00E03579" w:rsidRPr="004A5948" w:rsidRDefault="00E03579" w:rsidP="009A3E10">
            <w:pPr>
              <w:pStyle w:val="TableParagraph"/>
              <w:spacing w:line="232" w:lineRule="exact"/>
              <w:ind w:left="107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3.1</w:t>
            </w:r>
            <w:r w:rsidR="00D81581">
              <w:rPr>
                <w:lang w:val="ro-RO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2495797" w14:textId="77777777" w:rsidR="00E03579" w:rsidRPr="004A5948" w:rsidRDefault="00E03579" w:rsidP="009A3E10">
            <w:pPr>
              <w:pStyle w:val="TableParagraph"/>
              <w:spacing w:line="232" w:lineRule="exact"/>
              <w:ind w:left="88" w:right="180"/>
              <w:jc w:val="center"/>
              <w:rPr>
                <w:lang w:val="ro-RO"/>
              </w:rPr>
            </w:pPr>
            <w:r w:rsidRPr="004A5948">
              <w:rPr>
                <w:lang w:val="ro-RO"/>
              </w:rPr>
              <w:t>arhivare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72B1F2A0" w14:textId="3DF4A9AF" w:rsidR="00E03579" w:rsidRPr="004A5948" w:rsidRDefault="00D81581" w:rsidP="009A3E10">
            <w:pPr>
              <w:pStyle w:val="TableParagraph"/>
              <w:spacing w:line="232" w:lineRule="exact"/>
              <w:ind w:left="305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2FB5DBDD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Comisia SCIM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EC06AF3" w14:textId="77777777" w:rsidR="00E03579" w:rsidRPr="004A5948" w:rsidRDefault="00E03579" w:rsidP="009A3E10">
            <w:pPr>
              <w:pStyle w:val="TableParagraph"/>
              <w:spacing w:line="232" w:lineRule="exact"/>
              <w:ind w:left="107"/>
              <w:rPr>
                <w:lang w:val="ro-RO"/>
              </w:rPr>
            </w:pPr>
            <w:r w:rsidRPr="004A5948">
              <w:rPr>
                <w:lang w:val="ro-RO"/>
              </w:rPr>
              <w:t>Secretar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66D3D8EC" w14:textId="40B00AAC" w:rsidR="00E03579" w:rsidRPr="004A5948" w:rsidRDefault="004A5948" w:rsidP="009A3E10">
            <w:pPr>
              <w:pStyle w:val="TableParagraph"/>
              <w:spacing w:line="232" w:lineRule="exact"/>
              <w:ind w:left="104"/>
              <w:rPr>
                <w:lang w:val="ro-RO"/>
              </w:rPr>
            </w:pPr>
            <w:r>
              <w:rPr>
                <w:lang w:val="ro-RO"/>
              </w:rPr>
              <w:t>Macarie Ioan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835BE42" w14:textId="3ADE630F" w:rsidR="00E03579" w:rsidRPr="004A5948" w:rsidRDefault="00E03579" w:rsidP="009A3E10">
            <w:pPr>
              <w:pStyle w:val="TableParagraph"/>
              <w:spacing w:line="232" w:lineRule="exact"/>
              <w:ind w:left="89" w:right="150"/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0D0D2B9" w14:textId="77777777" w:rsidR="00E03579" w:rsidRPr="004A5948" w:rsidRDefault="00E03579" w:rsidP="009A3E10">
            <w:pPr>
              <w:pStyle w:val="TableParagraph"/>
              <w:jc w:val="center"/>
              <w:rPr>
                <w:lang w:val="ro-RO"/>
              </w:rPr>
            </w:pPr>
          </w:p>
        </w:tc>
      </w:tr>
    </w:tbl>
    <w:p w14:paraId="64D48EE7" w14:textId="77777777" w:rsidR="00E03579" w:rsidRPr="00E03579" w:rsidRDefault="00E03579" w:rsidP="00E03579">
      <w:pPr>
        <w:pStyle w:val="ListParagraph"/>
        <w:numPr>
          <w:ilvl w:val="0"/>
          <w:numId w:val="14"/>
        </w:numPr>
        <w:spacing w:before="49"/>
        <w:rPr>
          <w:b/>
          <w:sz w:val="24"/>
          <w:lang w:val="ro-RO"/>
        </w:rPr>
      </w:pPr>
      <w:r w:rsidRPr="00E03579">
        <w:rPr>
          <w:b/>
          <w:sz w:val="24"/>
          <w:u w:val="thick"/>
          <w:lang w:val="ro-RO"/>
        </w:rPr>
        <w:t>Scopul</w:t>
      </w:r>
      <w:r w:rsidRPr="00E03579">
        <w:rPr>
          <w:b/>
          <w:spacing w:val="-1"/>
          <w:sz w:val="24"/>
          <w:u w:val="thick"/>
          <w:lang w:val="ro-RO"/>
        </w:rPr>
        <w:t xml:space="preserve"> </w:t>
      </w:r>
      <w:r w:rsidRPr="00E03579">
        <w:rPr>
          <w:b/>
          <w:sz w:val="24"/>
          <w:u w:val="thick"/>
          <w:lang w:val="ro-RO"/>
        </w:rPr>
        <w:t>procedurii</w:t>
      </w:r>
    </w:p>
    <w:p w14:paraId="497B17A6" w14:textId="77777777" w:rsidR="00E03579" w:rsidRPr="00E03579" w:rsidRDefault="00E03579" w:rsidP="00E03579">
      <w:pPr>
        <w:pStyle w:val="BodyText"/>
        <w:rPr>
          <w:b/>
          <w:sz w:val="16"/>
          <w:lang w:val="ro-RO"/>
        </w:rPr>
      </w:pPr>
    </w:p>
    <w:p w14:paraId="12470C15" w14:textId="77777777" w:rsidR="00E03579" w:rsidRPr="00E03579" w:rsidRDefault="00E03579" w:rsidP="004A5948">
      <w:pPr>
        <w:ind w:left="284" w:hanging="284"/>
        <w:rPr>
          <w:b/>
          <w:sz w:val="24"/>
          <w:lang w:val="ro-RO"/>
        </w:rPr>
      </w:pPr>
      <w:r w:rsidRPr="00E03579">
        <w:rPr>
          <w:b/>
          <w:sz w:val="24"/>
          <w:lang w:val="ro-RO"/>
        </w:rPr>
        <w:t>Prezenta procedură:</w:t>
      </w:r>
    </w:p>
    <w:p w14:paraId="4AA72DC3" w14:textId="20452B29" w:rsidR="00E03579" w:rsidRPr="00E03579" w:rsidRDefault="004A5948" w:rsidP="00D81581">
      <w:pPr>
        <w:pStyle w:val="ListParagraph"/>
        <w:numPr>
          <w:ilvl w:val="0"/>
          <w:numId w:val="13"/>
        </w:numPr>
        <w:tabs>
          <w:tab w:val="left" w:pos="567"/>
          <w:tab w:val="left" w:pos="1401"/>
        </w:tabs>
        <w:ind w:left="284" w:firstLine="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proofErr w:type="spellStart"/>
      <w:r w:rsidR="00E03579" w:rsidRPr="00E03579">
        <w:rPr>
          <w:sz w:val="24"/>
          <w:lang w:val="ro-RO"/>
        </w:rPr>
        <w:t>stabileşte</w:t>
      </w:r>
      <w:proofErr w:type="spellEnd"/>
      <w:r w:rsidR="00E03579" w:rsidRPr="00E03579">
        <w:rPr>
          <w:sz w:val="24"/>
          <w:lang w:val="ro-RO"/>
        </w:rPr>
        <w:t xml:space="preserve"> un cadru general unitar de identificare, analiză </w:t>
      </w:r>
      <w:proofErr w:type="spellStart"/>
      <w:r w:rsidR="00E03579" w:rsidRPr="00E03579">
        <w:rPr>
          <w:sz w:val="24"/>
          <w:lang w:val="ro-RO"/>
        </w:rPr>
        <w:t>şi</w:t>
      </w:r>
      <w:proofErr w:type="spellEnd"/>
      <w:r w:rsidR="00E03579" w:rsidRPr="00E03579">
        <w:rPr>
          <w:sz w:val="24"/>
          <w:lang w:val="ro-RO"/>
        </w:rPr>
        <w:t xml:space="preserve"> gestionare a riscurilor la nivelul compartimentelor din cadrul inspectoratului</w:t>
      </w:r>
      <w:r w:rsidR="00E03579" w:rsidRPr="00E03579">
        <w:rPr>
          <w:spacing w:val="-1"/>
          <w:sz w:val="24"/>
          <w:lang w:val="ro-RO"/>
        </w:rPr>
        <w:t xml:space="preserve"> </w:t>
      </w:r>
      <w:proofErr w:type="spellStart"/>
      <w:r w:rsidR="00E03579" w:rsidRPr="00E03579">
        <w:rPr>
          <w:sz w:val="24"/>
          <w:lang w:val="ro-RO"/>
        </w:rPr>
        <w:t>şcolar</w:t>
      </w:r>
      <w:proofErr w:type="spellEnd"/>
      <w:r w:rsidR="00E03579" w:rsidRPr="00E03579">
        <w:rPr>
          <w:sz w:val="24"/>
          <w:lang w:val="ro-RO"/>
        </w:rPr>
        <w:t>;</w:t>
      </w:r>
    </w:p>
    <w:p w14:paraId="0A936B28" w14:textId="4781342F" w:rsidR="00E03579" w:rsidRPr="00E03579" w:rsidRDefault="00E03579" w:rsidP="00D81581">
      <w:pPr>
        <w:pStyle w:val="ListParagraph"/>
        <w:numPr>
          <w:ilvl w:val="0"/>
          <w:numId w:val="13"/>
        </w:numPr>
        <w:tabs>
          <w:tab w:val="left" w:pos="709"/>
          <w:tab w:val="left" w:pos="1401"/>
        </w:tabs>
        <w:ind w:left="284" w:firstLine="0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furnizează personalului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conducerii inspectoratului </w:t>
      </w:r>
      <w:proofErr w:type="spellStart"/>
      <w:r w:rsidRPr="00E03579">
        <w:rPr>
          <w:sz w:val="24"/>
          <w:lang w:val="ro-RO"/>
        </w:rPr>
        <w:t>şcolar</w:t>
      </w:r>
      <w:proofErr w:type="spellEnd"/>
      <w:r w:rsidRPr="00E03579">
        <w:rPr>
          <w:sz w:val="24"/>
          <w:lang w:val="ro-RO"/>
        </w:rPr>
        <w:t xml:space="preserve"> un instrument care facilitează gestionarea riscurilor într-un mod controlat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eficient, pentru îndeplinirea obiectivelor specifice compartimentelor din cadrul</w:t>
      </w:r>
      <w:r w:rsidRPr="00E03579">
        <w:rPr>
          <w:spacing w:val="-2"/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instituţiei</w:t>
      </w:r>
      <w:proofErr w:type="spellEnd"/>
      <w:r w:rsidRPr="00E03579">
        <w:rPr>
          <w:sz w:val="24"/>
          <w:lang w:val="ro-RO"/>
        </w:rPr>
        <w:t>;</w:t>
      </w:r>
    </w:p>
    <w:p w14:paraId="5482A4CA" w14:textId="5F8D6F20" w:rsidR="00E03579" w:rsidRPr="00E03579" w:rsidRDefault="004A5948" w:rsidP="00D81581">
      <w:pPr>
        <w:pStyle w:val="ListParagraph"/>
        <w:numPr>
          <w:ilvl w:val="0"/>
          <w:numId w:val="13"/>
        </w:numPr>
        <w:tabs>
          <w:tab w:val="left" w:pos="567"/>
          <w:tab w:val="left" w:pos="1401"/>
        </w:tabs>
        <w:ind w:left="284" w:firstLine="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 xml:space="preserve">furnizează o descriere a modului în care sunt stabilite </w:t>
      </w:r>
      <w:proofErr w:type="spellStart"/>
      <w:r w:rsidR="00E03579" w:rsidRPr="00E03579">
        <w:rPr>
          <w:sz w:val="24"/>
          <w:lang w:val="ro-RO"/>
        </w:rPr>
        <w:t>şi</w:t>
      </w:r>
      <w:proofErr w:type="spellEnd"/>
      <w:r w:rsidR="00E03579" w:rsidRPr="00E03579">
        <w:rPr>
          <w:sz w:val="24"/>
          <w:lang w:val="ro-RO"/>
        </w:rPr>
        <w:t xml:space="preserve"> implementate măsurile de control menite să prevină </w:t>
      </w:r>
      <w:proofErr w:type="spellStart"/>
      <w:r w:rsidR="00E03579" w:rsidRPr="00E03579">
        <w:rPr>
          <w:sz w:val="24"/>
          <w:lang w:val="ro-RO"/>
        </w:rPr>
        <w:t>apariţia</w:t>
      </w:r>
      <w:proofErr w:type="spellEnd"/>
      <w:r w:rsidR="00E03579" w:rsidRPr="00E03579">
        <w:rPr>
          <w:spacing w:val="-3"/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>riscurilor.</w:t>
      </w:r>
    </w:p>
    <w:p w14:paraId="08821495" w14:textId="77777777" w:rsidR="00E03579" w:rsidRPr="00E03579" w:rsidRDefault="00E03579" w:rsidP="00D81581">
      <w:pPr>
        <w:pStyle w:val="Heading1"/>
        <w:numPr>
          <w:ilvl w:val="0"/>
          <w:numId w:val="14"/>
        </w:numPr>
        <w:spacing w:before="222"/>
        <w:ind w:hanging="219"/>
        <w:jc w:val="both"/>
        <w:rPr>
          <w:u w:val="none"/>
          <w:lang w:val="ro-RO"/>
        </w:rPr>
      </w:pPr>
      <w:r w:rsidRPr="00E03579">
        <w:rPr>
          <w:u w:val="thick"/>
          <w:lang w:val="ro-RO"/>
        </w:rPr>
        <w:t>Domeniul de aplicare a</w:t>
      </w:r>
      <w:r w:rsidRPr="00E03579">
        <w:rPr>
          <w:spacing w:val="-1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procedurii</w:t>
      </w:r>
    </w:p>
    <w:p w14:paraId="4E6298BF" w14:textId="77777777" w:rsidR="00E03579" w:rsidRPr="00E03579" w:rsidRDefault="00E03579" w:rsidP="00A31850">
      <w:pPr>
        <w:pStyle w:val="BodyText"/>
        <w:spacing w:before="90"/>
        <w:ind w:left="284" w:right="-26" w:firstLine="599"/>
        <w:jc w:val="both"/>
        <w:rPr>
          <w:lang w:val="ro-RO"/>
        </w:rPr>
      </w:pPr>
      <w:r w:rsidRPr="00E03579">
        <w:rPr>
          <w:lang w:val="ro-RO"/>
        </w:rPr>
        <w:t xml:space="preserve">Procedura se aplică de către toate compartimentele din cadrul Inspectoratului </w:t>
      </w:r>
      <w:proofErr w:type="spellStart"/>
      <w:r w:rsidRPr="00E03579">
        <w:rPr>
          <w:lang w:val="ro-RO"/>
        </w:rPr>
        <w:t>Şcolar</w:t>
      </w:r>
      <w:proofErr w:type="spellEnd"/>
      <w:r w:rsidRPr="00E03579">
        <w:rPr>
          <w:lang w:val="ro-RO"/>
        </w:rPr>
        <w:t xml:space="preserve"> </w:t>
      </w:r>
      <w:proofErr w:type="spellStart"/>
      <w:r w:rsidRPr="00E03579">
        <w:rPr>
          <w:lang w:val="ro-RO"/>
        </w:rPr>
        <w:t>Judeţean</w:t>
      </w:r>
      <w:proofErr w:type="spellEnd"/>
      <w:r w:rsidRPr="00E03579">
        <w:rPr>
          <w:lang w:val="ro-RO"/>
        </w:rPr>
        <w:t xml:space="preserve"> Mureș, în vederea gestionării riscurilor care pot afecta realizarea obiectivelor specifice stabilite.</w:t>
      </w:r>
    </w:p>
    <w:p w14:paraId="378AAB29" w14:textId="77777777" w:rsidR="00E03579" w:rsidRPr="00E03579" w:rsidRDefault="00E03579" w:rsidP="00E03579">
      <w:pPr>
        <w:pStyle w:val="BodyText"/>
        <w:spacing w:before="9"/>
        <w:rPr>
          <w:sz w:val="28"/>
          <w:lang w:val="ro-RO"/>
        </w:rPr>
      </w:pPr>
    </w:p>
    <w:p w14:paraId="5DD505AE" w14:textId="77777777" w:rsidR="00E03579" w:rsidRPr="00E03579" w:rsidRDefault="00E03579" w:rsidP="00A31850">
      <w:pPr>
        <w:pStyle w:val="Heading1"/>
        <w:numPr>
          <w:ilvl w:val="0"/>
          <w:numId w:val="14"/>
        </w:numPr>
        <w:ind w:left="567" w:hanging="283"/>
        <w:rPr>
          <w:u w:val="none"/>
          <w:lang w:val="ro-RO"/>
        </w:rPr>
      </w:pPr>
      <w:r w:rsidRPr="00E03579">
        <w:rPr>
          <w:b w:val="0"/>
          <w:spacing w:val="-60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Documentația aplicabilă</w:t>
      </w:r>
      <w:r w:rsidRPr="00E03579">
        <w:rPr>
          <w:spacing w:val="-4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procedurii</w:t>
      </w:r>
    </w:p>
    <w:p w14:paraId="130E04FD" w14:textId="77777777" w:rsidR="00A31850" w:rsidRDefault="00E03579" w:rsidP="00A31850">
      <w:pPr>
        <w:pStyle w:val="ListParagraph"/>
        <w:numPr>
          <w:ilvl w:val="0"/>
          <w:numId w:val="12"/>
        </w:numPr>
        <w:tabs>
          <w:tab w:val="left" w:pos="851"/>
          <w:tab w:val="left" w:pos="1040"/>
        </w:tabs>
        <w:spacing w:line="237" w:lineRule="auto"/>
        <w:ind w:right="116" w:hanging="833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Ordonanța Guvernului nr. 119/1999 privind controlul intern managerial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controlul financiar</w:t>
      </w:r>
    </w:p>
    <w:p w14:paraId="6E15EA94" w14:textId="2F19FD0F" w:rsidR="00E03579" w:rsidRPr="00A31850" w:rsidRDefault="00E03579" w:rsidP="00A31850">
      <w:pPr>
        <w:tabs>
          <w:tab w:val="left" w:pos="851"/>
          <w:tab w:val="left" w:pos="1040"/>
        </w:tabs>
        <w:spacing w:line="237" w:lineRule="auto"/>
        <w:ind w:left="567" w:right="116"/>
        <w:jc w:val="both"/>
        <w:rPr>
          <w:sz w:val="24"/>
          <w:lang w:val="ro-RO"/>
        </w:rPr>
      </w:pPr>
      <w:r w:rsidRPr="00A31850">
        <w:rPr>
          <w:sz w:val="24"/>
          <w:lang w:val="ro-RO"/>
        </w:rPr>
        <w:t xml:space="preserve">preventiv, republicată, cu modificările </w:t>
      </w:r>
      <w:proofErr w:type="spellStart"/>
      <w:r w:rsidRPr="00A31850">
        <w:rPr>
          <w:sz w:val="24"/>
          <w:lang w:val="ro-RO"/>
        </w:rPr>
        <w:t>şi</w:t>
      </w:r>
      <w:proofErr w:type="spellEnd"/>
      <w:r w:rsidRPr="00A31850">
        <w:rPr>
          <w:sz w:val="24"/>
          <w:lang w:val="ro-RO"/>
        </w:rPr>
        <w:t xml:space="preserve"> completările</w:t>
      </w:r>
      <w:r w:rsidRPr="00A31850">
        <w:rPr>
          <w:spacing w:val="-8"/>
          <w:sz w:val="24"/>
          <w:lang w:val="ro-RO"/>
        </w:rPr>
        <w:t xml:space="preserve"> </w:t>
      </w:r>
      <w:r w:rsidRPr="00A31850">
        <w:rPr>
          <w:sz w:val="24"/>
          <w:lang w:val="ro-RO"/>
        </w:rPr>
        <w:t>ulterioare.</w:t>
      </w:r>
    </w:p>
    <w:p w14:paraId="3A622176" w14:textId="77777777" w:rsidR="00A31850" w:rsidRDefault="00E03579" w:rsidP="006B39DA">
      <w:pPr>
        <w:pStyle w:val="ListParagraph"/>
        <w:numPr>
          <w:ilvl w:val="0"/>
          <w:numId w:val="12"/>
        </w:numPr>
        <w:tabs>
          <w:tab w:val="left" w:pos="851"/>
          <w:tab w:val="left" w:pos="1040"/>
        </w:tabs>
        <w:spacing w:before="4" w:line="237" w:lineRule="auto"/>
        <w:ind w:right="-309" w:hanging="833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Ordinul SGG nr. 600/2018 pentru aprobarea Codului controlului intern, cu modificările și</w:t>
      </w:r>
    </w:p>
    <w:p w14:paraId="59D51F2F" w14:textId="377C6602" w:rsidR="00E03579" w:rsidRPr="00A31850" w:rsidRDefault="00E03579" w:rsidP="00A31850">
      <w:pPr>
        <w:tabs>
          <w:tab w:val="left" w:pos="851"/>
          <w:tab w:val="left" w:pos="1040"/>
        </w:tabs>
        <w:spacing w:before="4" w:line="237" w:lineRule="auto"/>
        <w:ind w:left="567" w:right="-26"/>
        <w:jc w:val="both"/>
        <w:rPr>
          <w:sz w:val="24"/>
          <w:lang w:val="ro-RO"/>
        </w:rPr>
      </w:pPr>
      <w:r w:rsidRPr="00A31850">
        <w:rPr>
          <w:sz w:val="24"/>
          <w:lang w:val="ro-RO"/>
        </w:rPr>
        <w:t xml:space="preserve">completările ulterioare, cuprinzând standardele de control intern la </w:t>
      </w:r>
      <w:proofErr w:type="spellStart"/>
      <w:r w:rsidRPr="00A31850">
        <w:rPr>
          <w:sz w:val="24"/>
          <w:lang w:val="ro-RO"/>
        </w:rPr>
        <w:t>entităţile</w:t>
      </w:r>
      <w:proofErr w:type="spellEnd"/>
      <w:r w:rsidRPr="00A31850">
        <w:rPr>
          <w:sz w:val="24"/>
          <w:lang w:val="ro-RO"/>
        </w:rPr>
        <w:t xml:space="preserve"> publice </w:t>
      </w:r>
      <w:proofErr w:type="spellStart"/>
      <w:r w:rsidRPr="00A31850">
        <w:rPr>
          <w:sz w:val="24"/>
          <w:lang w:val="ro-RO"/>
        </w:rPr>
        <w:t>şi</w:t>
      </w:r>
      <w:proofErr w:type="spellEnd"/>
      <w:r w:rsidRPr="00A31850">
        <w:rPr>
          <w:sz w:val="24"/>
          <w:lang w:val="ro-RO"/>
        </w:rPr>
        <w:t xml:space="preserve"> pentru dezvoltarea sistemelor de control</w:t>
      </w:r>
      <w:r w:rsidRPr="00A31850">
        <w:rPr>
          <w:spacing w:val="-4"/>
          <w:sz w:val="24"/>
          <w:lang w:val="ro-RO"/>
        </w:rPr>
        <w:t xml:space="preserve"> </w:t>
      </w:r>
      <w:r w:rsidRPr="00A31850">
        <w:rPr>
          <w:sz w:val="24"/>
          <w:lang w:val="ro-RO"/>
        </w:rPr>
        <w:t>managerial.</w:t>
      </w:r>
    </w:p>
    <w:p w14:paraId="601A2BCF" w14:textId="77777777" w:rsidR="00E03579" w:rsidRPr="00E03579" w:rsidRDefault="00E03579" w:rsidP="00A31850">
      <w:pPr>
        <w:pStyle w:val="ListParagraph"/>
        <w:numPr>
          <w:ilvl w:val="0"/>
          <w:numId w:val="12"/>
        </w:numPr>
        <w:tabs>
          <w:tab w:val="left" w:pos="851"/>
          <w:tab w:val="left" w:pos="1040"/>
          <w:tab w:val="left" w:pos="1450"/>
          <w:tab w:val="left" w:pos="1451"/>
        </w:tabs>
        <w:spacing w:before="5" w:line="294" w:lineRule="exact"/>
        <w:ind w:left="1450" w:hanging="833"/>
        <w:rPr>
          <w:sz w:val="24"/>
          <w:lang w:val="ro-RO"/>
        </w:rPr>
      </w:pPr>
      <w:r w:rsidRPr="00E03579">
        <w:rPr>
          <w:sz w:val="24"/>
          <w:lang w:val="ro-RO"/>
        </w:rPr>
        <w:t xml:space="preserve">Legea </w:t>
      </w:r>
      <w:proofErr w:type="spellStart"/>
      <w:r w:rsidRPr="00E03579">
        <w:rPr>
          <w:sz w:val="24"/>
          <w:lang w:val="ro-RO"/>
        </w:rPr>
        <w:t>educaţiei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naţionale</w:t>
      </w:r>
      <w:proofErr w:type="spellEnd"/>
      <w:r w:rsidRPr="00E03579">
        <w:rPr>
          <w:sz w:val="24"/>
          <w:lang w:val="ro-RO"/>
        </w:rPr>
        <w:t xml:space="preserve"> nr. 1/2011, cu modificările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completările</w:t>
      </w:r>
      <w:r w:rsidRPr="00E03579">
        <w:rPr>
          <w:spacing w:val="-6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ulterioare.</w:t>
      </w:r>
    </w:p>
    <w:p w14:paraId="670F86F4" w14:textId="77777777" w:rsidR="00E03579" w:rsidRPr="00E03579" w:rsidRDefault="00E03579" w:rsidP="00A31850">
      <w:pPr>
        <w:pStyle w:val="ListParagraph"/>
        <w:numPr>
          <w:ilvl w:val="0"/>
          <w:numId w:val="12"/>
        </w:numPr>
        <w:tabs>
          <w:tab w:val="left" w:pos="851"/>
          <w:tab w:val="left" w:pos="1040"/>
          <w:tab w:val="left" w:pos="1450"/>
          <w:tab w:val="left" w:pos="1451"/>
        </w:tabs>
        <w:spacing w:line="293" w:lineRule="exact"/>
        <w:ind w:left="1450" w:hanging="833"/>
        <w:rPr>
          <w:sz w:val="24"/>
          <w:lang w:val="ro-RO"/>
        </w:rPr>
      </w:pPr>
      <w:r w:rsidRPr="00E03579">
        <w:rPr>
          <w:sz w:val="24"/>
          <w:lang w:val="ro-RO"/>
        </w:rPr>
        <w:t>Legea nr. 53/2003, Codul Muncii, cu modificările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ulterioare.</w:t>
      </w:r>
    </w:p>
    <w:p w14:paraId="6DDF45E3" w14:textId="77777777" w:rsidR="00A31850" w:rsidRDefault="00E03579" w:rsidP="00D81581">
      <w:pPr>
        <w:pStyle w:val="ListParagraph"/>
        <w:numPr>
          <w:ilvl w:val="0"/>
          <w:numId w:val="12"/>
        </w:numPr>
        <w:tabs>
          <w:tab w:val="left" w:pos="709"/>
          <w:tab w:val="left" w:pos="851"/>
          <w:tab w:val="left" w:pos="1040"/>
          <w:tab w:val="left" w:pos="1451"/>
        </w:tabs>
        <w:ind w:right="-168" w:hanging="833"/>
        <w:jc w:val="both"/>
        <w:rPr>
          <w:sz w:val="24"/>
          <w:lang w:val="ro-RO"/>
        </w:rPr>
      </w:pPr>
      <w:r w:rsidRPr="00E03579">
        <w:rPr>
          <w:lang w:val="ro-RO"/>
        </w:rPr>
        <w:tab/>
      </w:r>
      <w:r w:rsidRPr="00E03579">
        <w:rPr>
          <w:sz w:val="24"/>
          <w:lang w:val="ro-RO"/>
        </w:rPr>
        <w:t xml:space="preserve">Legea nr. 477/2004, privind Codul de conduită al personalului contractual din </w:t>
      </w:r>
      <w:proofErr w:type="spellStart"/>
      <w:r w:rsidRPr="00E03579">
        <w:rPr>
          <w:sz w:val="24"/>
          <w:lang w:val="ro-RO"/>
        </w:rPr>
        <w:t>autorităţile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şi</w:t>
      </w:r>
      <w:proofErr w:type="spellEnd"/>
    </w:p>
    <w:p w14:paraId="59B927EA" w14:textId="3845EE99" w:rsidR="00E03579" w:rsidRPr="00A31850" w:rsidRDefault="00E03579" w:rsidP="00A31850">
      <w:pPr>
        <w:tabs>
          <w:tab w:val="left" w:pos="851"/>
          <w:tab w:val="left" w:pos="1040"/>
          <w:tab w:val="left" w:pos="1451"/>
        </w:tabs>
        <w:ind w:left="567" w:right="-26"/>
        <w:jc w:val="both"/>
        <w:rPr>
          <w:sz w:val="24"/>
          <w:lang w:val="ro-RO"/>
        </w:rPr>
      </w:pPr>
      <w:proofErr w:type="spellStart"/>
      <w:r w:rsidRPr="00A31850">
        <w:rPr>
          <w:sz w:val="24"/>
          <w:lang w:val="ro-RO"/>
        </w:rPr>
        <w:t>entităţile</w:t>
      </w:r>
      <w:proofErr w:type="spellEnd"/>
      <w:r w:rsidRPr="00A31850">
        <w:rPr>
          <w:spacing w:val="-3"/>
          <w:sz w:val="24"/>
          <w:lang w:val="ro-RO"/>
        </w:rPr>
        <w:t xml:space="preserve"> </w:t>
      </w:r>
      <w:r w:rsidRPr="00A31850">
        <w:rPr>
          <w:sz w:val="24"/>
          <w:lang w:val="ro-RO"/>
        </w:rPr>
        <w:t>publice.</w:t>
      </w:r>
    </w:p>
    <w:p w14:paraId="115D6A58" w14:textId="77777777" w:rsidR="006B39DA" w:rsidRDefault="00E03579" w:rsidP="00A31850">
      <w:pPr>
        <w:pStyle w:val="ListParagraph"/>
        <w:numPr>
          <w:ilvl w:val="0"/>
          <w:numId w:val="12"/>
        </w:numPr>
        <w:tabs>
          <w:tab w:val="left" w:pos="851"/>
          <w:tab w:val="left" w:pos="1040"/>
          <w:tab w:val="left" w:pos="1449"/>
        </w:tabs>
        <w:spacing w:before="3" w:line="237" w:lineRule="auto"/>
        <w:ind w:right="-26" w:hanging="833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Regulamentul-cadru de organizare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func</w:t>
      </w:r>
      <w:r w:rsidR="006B39DA">
        <w:rPr>
          <w:sz w:val="24"/>
          <w:lang w:val="ro-RO"/>
        </w:rPr>
        <w:t>ț</w:t>
      </w:r>
      <w:r w:rsidRPr="00E03579">
        <w:rPr>
          <w:sz w:val="24"/>
          <w:lang w:val="ro-RO"/>
        </w:rPr>
        <w:t>ionare a inspectoratelor școlare, aprobat prin O</w:t>
      </w:r>
      <w:r w:rsidR="006B39DA">
        <w:rPr>
          <w:sz w:val="24"/>
          <w:lang w:val="ro-RO"/>
        </w:rPr>
        <w:t>rdin al</w:t>
      </w:r>
    </w:p>
    <w:p w14:paraId="0DE5B4A9" w14:textId="32EB8BC2" w:rsidR="00A31850" w:rsidRPr="006B39DA" w:rsidRDefault="006B39DA" w:rsidP="006B39DA">
      <w:pPr>
        <w:tabs>
          <w:tab w:val="left" w:pos="851"/>
          <w:tab w:val="left" w:pos="1040"/>
          <w:tab w:val="left" w:pos="1449"/>
        </w:tabs>
        <w:spacing w:before="3" w:line="237" w:lineRule="auto"/>
        <w:ind w:left="567" w:right="-26"/>
        <w:jc w:val="both"/>
        <w:rPr>
          <w:sz w:val="24"/>
          <w:lang w:val="ro-RO"/>
        </w:rPr>
      </w:pPr>
      <w:r w:rsidRPr="006B39DA">
        <w:rPr>
          <w:sz w:val="24"/>
          <w:lang w:val="ro-RO"/>
        </w:rPr>
        <w:t xml:space="preserve">Ministerului Educației, Cercetării, Tineretului și sportului, cu modificările și completările ulterioare </w:t>
      </w:r>
      <w:r w:rsidR="00E03579" w:rsidRPr="006B39DA">
        <w:rPr>
          <w:sz w:val="24"/>
          <w:lang w:val="ro-RO"/>
        </w:rPr>
        <w:t>.</w:t>
      </w:r>
    </w:p>
    <w:p w14:paraId="2F3D1DB7" w14:textId="2D86227C" w:rsidR="00E03579" w:rsidRPr="00A31850" w:rsidRDefault="00E03579" w:rsidP="00A31850">
      <w:pPr>
        <w:tabs>
          <w:tab w:val="left" w:pos="851"/>
          <w:tab w:val="left" w:pos="1040"/>
          <w:tab w:val="left" w:pos="1449"/>
        </w:tabs>
        <w:spacing w:before="3" w:line="237" w:lineRule="auto"/>
        <w:ind w:left="567" w:right="-26"/>
        <w:jc w:val="both"/>
        <w:rPr>
          <w:sz w:val="24"/>
          <w:lang w:val="ro-RO"/>
        </w:rPr>
      </w:pPr>
      <w:r w:rsidRPr="00A31850">
        <w:rPr>
          <w:sz w:val="24"/>
          <w:lang w:val="ro-RO"/>
        </w:rPr>
        <w:t>nr. 5530/2011, cu modificările și completările</w:t>
      </w:r>
      <w:r w:rsidRPr="00A31850">
        <w:rPr>
          <w:spacing w:val="-4"/>
          <w:sz w:val="24"/>
          <w:lang w:val="ro-RO"/>
        </w:rPr>
        <w:t xml:space="preserve"> </w:t>
      </w:r>
      <w:r w:rsidRPr="00A31850">
        <w:rPr>
          <w:sz w:val="24"/>
          <w:lang w:val="ro-RO"/>
        </w:rPr>
        <w:t>ulterioare.</w:t>
      </w:r>
    </w:p>
    <w:p w14:paraId="56A9C9EC" w14:textId="27BF9C8A" w:rsidR="00E03579" w:rsidRPr="006B39DA" w:rsidRDefault="00E03579" w:rsidP="006B39DA">
      <w:pPr>
        <w:pStyle w:val="ListParagraph"/>
        <w:numPr>
          <w:ilvl w:val="0"/>
          <w:numId w:val="12"/>
        </w:num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 w:firstLine="0"/>
        <w:jc w:val="both"/>
        <w:rPr>
          <w:sz w:val="24"/>
          <w:lang w:val="ro-RO"/>
        </w:rPr>
      </w:pPr>
      <w:r w:rsidRPr="006B39DA">
        <w:rPr>
          <w:sz w:val="24"/>
          <w:lang w:val="ro-RO"/>
        </w:rPr>
        <w:t>Regulamentul de organizare și funcționare a Comisiei de monitorizare, coordonare și îndrumare metodologică a dezvoltării sistemului de control intern managerial.</w:t>
      </w:r>
    </w:p>
    <w:p w14:paraId="6704EF73" w14:textId="77777777" w:rsidR="006B39DA" w:rsidRDefault="00A31850" w:rsidP="00A31850">
      <w:pPr>
        <w:pStyle w:val="ListParagraph"/>
        <w:numPr>
          <w:ilvl w:val="0"/>
          <w:numId w:val="18"/>
        </w:num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right="684" w:hanging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Pr="00A31850">
        <w:rPr>
          <w:sz w:val="24"/>
          <w:lang w:val="ro-RO"/>
        </w:rPr>
        <w:t>Regulamentul de organizare și funcționare a</w:t>
      </w:r>
      <w:r>
        <w:rPr>
          <w:sz w:val="24"/>
          <w:lang w:val="ro-RO"/>
        </w:rPr>
        <w:t xml:space="preserve"> unităților de învățământ preuniversitar aprobat</w:t>
      </w:r>
    </w:p>
    <w:p w14:paraId="39DB227C" w14:textId="11DE3069" w:rsidR="00A31850" w:rsidRDefault="00A31850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  <w:r w:rsidRPr="006B39DA">
        <w:rPr>
          <w:sz w:val="24"/>
          <w:lang w:val="ro-RO"/>
        </w:rPr>
        <w:t>prin Ordin al Ministrului Educației nr. 4183 din 4 iulie 2022</w:t>
      </w:r>
      <w:r w:rsidR="00262D9A">
        <w:rPr>
          <w:sz w:val="24"/>
          <w:lang w:val="ro-RO"/>
        </w:rPr>
        <w:t>.</w:t>
      </w:r>
    </w:p>
    <w:p w14:paraId="13F3F7C0" w14:textId="11743ECB" w:rsidR="00262D9A" w:rsidRDefault="00262D9A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3399B482" w14:textId="2AAEB2FF" w:rsidR="00262D9A" w:rsidRDefault="00262D9A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0B15BD54" w14:textId="5C0CE714" w:rsidR="00262D9A" w:rsidRDefault="00262D9A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7609C081" w14:textId="6F2B17AF" w:rsidR="00262D9A" w:rsidRDefault="00262D9A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63389A78" w14:textId="77777777" w:rsidR="00262D9A" w:rsidRPr="006B39DA" w:rsidRDefault="00262D9A" w:rsidP="006B39DA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1E196BD0" w14:textId="77777777" w:rsidR="00A31850" w:rsidRPr="00A31850" w:rsidRDefault="00A31850" w:rsidP="00A31850">
      <w:pPr>
        <w:tabs>
          <w:tab w:val="left" w:pos="851"/>
          <w:tab w:val="left" w:pos="1040"/>
          <w:tab w:val="left" w:pos="1389"/>
          <w:tab w:val="left" w:pos="9780"/>
        </w:tabs>
        <w:spacing w:before="5" w:line="237" w:lineRule="auto"/>
        <w:ind w:left="567" w:right="684"/>
        <w:jc w:val="both"/>
        <w:rPr>
          <w:sz w:val="24"/>
          <w:lang w:val="ro-RO"/>
        </w:rPr>
      </w:pPr>
    </w:p>
    <w:p w14:paraId="03981622" w14:textId="77777777" w:rsidR="00E03579" w:rsidRPr="00E03579" w:rsidRDefault="00E03579" w:rsidP="00E03579">
      <w:pPr>
        <w:pStyle w:val="Heading1"/>
        <w:numPr>
          <w:ilvl w:val="0"/>
          <w:numId w:val="14"/>
        </w:numPr>
        <w:spacing w:before="49" w:line="275" w:lineRule="exact"/>
        <w:ind w:left="1134" w:right="7" w:hanging="301"/>
        <w:rPr>
          <w:u w:val="none"/>
          <w:lang w:val="ro-RO"/>
        </w:rPr>
      </w:pPr>
      <w:proofErr w:type="spellStart"/>
      <w:r w:rsidRPr="00E03579">
        <w:rPr>
          <w:u w:val="thick"/>
          <w:lang w:val="ro-RO"/>
        </w:rPr>
        <w:lastRenderedPageBreak/>
        <w:t>Definiţii</w:t>
      </w:r>
      <w:proofErr w:type="spellEnd"/>
      <w:r w:rsidRPr="00E03579">
        <w:rPr>
          <w:u w:val="thick"/>
          <w:lang w:val="ro-RO"/>
        </w:rPr>
        <w:t xml:space="preserve"> </w:t>
      </w:r>
      <w:proofErr w:type="spellStart"/>
      <w:r w:rsidRPr="00E03579">
        <w:rPr>
          <w:u w:val="thick"/>
          <w:lang w:val="ro-RO"/>
        </w:rPr>
        <w:t>şi</w:t>
      </w:r>
      <w:proofErr w:type="spellEnd"/>
      <w:r w:rsidRPr="00E03579">
        <w:rPr>
          <w:u w:val="thick"/>
          <w:lang w:val="ro-RO"/>
        </w:rPr>
        <w:t xml:space="preserve"> abrevieri ale</w:t>
      </w:r>
      <w:r w:rsidRPr="00E03579">
        <w:rPr>
          <w:spacing w:val="-6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 xml:space="preserve">termenilor </w:t>
      </w:r>
      <w:proofErr w:type="spellStart"/>
      <w:r w:rsidRPr="00E03579">
        <w:rPr>
          <w:u w:val="thick"/>
          <w:lang w:val="ro-RO"/>
        </w:rPr>
        <w:t>utilizaţi</w:t>
      </w:r>
      <w:proofErr w:type="spellEnd"/>
      <w:r w:rsidRPr="00E03579">
        <w:rPr>
          <w:u w:val="thick"/>
          <w:lang w:val="ro-RO"/>
        </w:rPr>
        <w:t xml:space="preserve"> în procedură</w:t>
      </w:r>
    </w:p>
    <w:p w14:paraId="7C95C999" w14:textId="77777777" w:rsidR="00E03579" w:rsidRPr="00E03579" w:rsidRDefault="00E03579" w:rsidP="00E03579">
      <w:pPr>
        <w:pStyle w:val="ListParagraph"/>
        <w:tabs>
          <w:tab w:val="left" w:pos="1402"/>
        </w:tabs>
        <w:spacing w:line="274" w:lineRule="exact"/>
        <w:ind w:left="1401" w:firstLine="0"/>
        <w:rPr>
          <w:sz w:val="24"/>
          <w:lang w:val="ro-RO"/>
        </w:rPr>
      </w:pPr>
    </w:p>
    <w:p w14:paraId="1963FC14" w14:textId="77777777" w:rsidR="00E03579" w:rsidRPr="00E03579" w:rsidRDefault="00E03579" w:rsidP="00E03579">
      <w:pPr>
        <w:pStyle w:val="ListParagraph"/>
        <w:numPr>
          <w:ilvl w:val="1"/>
          <w:numId w:val="11"/>
        </w:numPr>
        <w:tabs>
          <w:tab w:val="left" w:pos="1402"/>
        </w:tabs>
        <w:spacing w:line="274" w:lineRule="exact"/>
        <w:rPr>
          <w:sz w:val="24"/>
          <w:lang w:val="ro-RO"/>
        </w:rPr>
      </w:pPr>
      <w:proofErr w:type="spellStart"/>
      <w:r w:rsidRPr="00E03579">
        <w:rPr>
          <w:sz w:val="24"/>
          <w:lang w:val="ro-RO"/>
        </w:rPr>
        <w:t>Definiţii</w:t>
      </w:r>
      <w:proofErr w:type="spellEnd"/>
      <w:r w:rsidRPr="00E03579">
        <w:rPr>
          <w:sz w:val="24"/>
          <w:lang w:val="ro-RO"/>
        </w:rPr>
        <w:t xml:space="preserve"> ale termenilor </w:t>
      </w:r>
      <w:proofErr w:type="spellStart"/>
      <w:r w:rsidRPr="00E03579">
        <w:rPr>
          <w:sz w:val="24"/>
          <w:lang w:val="ro-RO"/>
        </w:rPr>
        <w:t>utilizaţi</w:t>
      </w:r>
      <w:proofErr w:type="spellEnd"/>
      <w:r w:rsidRPr="00E03579">
        <w:rPr>
          <w:sz w:val="24"/>
          <w:lang w:val="ro-RO"/>
        </w:rPr>
        <w:t>: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338"/>
        <w:gridCol w:w="7174"/>
      </w:tblGrid>
      <w:tr w:rsidR="00E03579" w:rsidRPr="00262D9A" w14:paraId="6AF694DA" w14:textId="77777777" w:rsidTr="006B39DA">
        <w:trPr>
          <w:trHeight w:val="616"/>
        </w:trPr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0AA1BC02" w14:textId="77777777" w:rsidR="00E03579" w:rsidRPr="00A31850" w:rsidRDefault="00E03579" w:rsidP="009A3E10">
            <w:pPr>
              <w:pStyle w:val="TableParagraph"/>
              <w:ind w:left="179" w:right="151"/>
              <w:jc w:val="center"/>
              <w:rPr>
                <w:b/>
                <w:bCs/>
                <w:lang w:val="ro-RO"/>
              </w:rPr>
            </w:pPr>
            <w:r w:rsidRPr="00A31850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79B6448E" w14:textId="77777777" w:rsidR="00E03579" w:rsidRPr="00A31850" w:rsidRDefault="00E03579" w:rsidP="009A3E10">
            <w:pPr>
              <w:pStyle w:val="TableParagraph"/>
              <w:jc w:val="center"/>
              <w:rPr>
                <w:b/>
                <w:bCs/>
                <w:lang w:val="ro-RO"/>
              </w:rPr>
            </w:pPr>
            <w:r w:rsidRPr="00A31850">
              <w:rPr>
                <w:b/>
                <w:bCs/>
                <w:lang w:val="ro-RO"/>
              </w:rPr>
              <w:t>Termenul</w:t>
            </w:r>
          </w:p>
        </w:tc>
        <w:tc>
          <w:tcPr>
            <w:tcW w:w="7174" w:type="dxa"/>
            <w:shd w:val="clear" w:color="auto" w:fill="BFBFBF" w:themeFill="background1" w:themeFillShade="BF"/>
            <w:vAlign w:val="center"/>
          </w:tcPr>
          <w:p w14:paraId="607105C1" w14:textId="77777777" w:rsidR="00E03579" w:rsidRPr="00A31850" w:rsidRDefault="00E03579" w:rsidP="009A3E10">
            <w:pPr>
              <w:pStyle w:val="TableParagraph"/>
              <w:jc w:val="center"/>
              <w:rPr>
                <w:b/>
                <w:bCs/>
                <w:lang w:val="ro-RO"/>
              </w:rPr>
            </w:pPr>
            <w:proofErr w:type="spellStart"/>
            <w:r w:rsidRPr="00A31850">
              <w:rPr>
                <w:b/>
                <w:bCs/>
                <w:lang w:val="ro-RO"/>
              </w:rPr>
              <w:t>Definiţia</w:t>
            </w:r>
            <w:proofErr w:type="spellEnd"/>
            <w:r w:rsidRPr="00A31850">
              <w:rPr>
                <w:b/>
                <w:bCs/>
                <w:lang w:val="ro-RO"/>
              </w:rPr>
              <w:t xml:space="preserve"> și/sau, dacă este cazul, actul care definește termenul</w:t>
            </w:r>
          </w:p>
        </w:tc>
      </w:tr>
      <w:tr w:rsidR="00E03579" w:rsidRPr="00262D9A" w14:paraId="05D6FD5B" w14:textId="77777777" w:rsidTr="006B39DA">
        <w:trPr>
          <w:trHeight w:val="474"/>
        </w:trPr>
        <w:tc>
          <w:tcPr>
            <w:tcW w:w="694" w:type="dxa"/>
          </w:tcPr>
          <w:p w14:paraId="10B963F0" w14:textId="77777777" w:rsidR="00E03579" w:rsidRPr="00A31850" w:rsidRDefault="00E03579" w:rsidP="009A3E10">
            <w:pPr>
              <w:pStyle w:val="TableParagraph"/>
              <w:spacing w:line="247" w:lineRule="exact"/>
              <w:ind w:left="191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1.</w:t>
            </w:r>
          </w:p>
        </w:tc>
        <w:tc>
          <w:tcPr>
            <w:tcW w:w="2338" w:type="dxa"/>
            <w:vAlign w:val="center"/>
          </w:tcPr>
          <w:p w14:paraId="333BA1AA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Procedură de sistem</w:t>
            </w:r>
          </w:p>
        </w:tc>
        <w:tc>
          <w:tcPr>
            <w:tcW w:w="7174" w:type="dxa"/>
          </w:tcPr>
          <w:p w14:paraId="11B5C86F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 xml:space="preserve">Prezentarea formalizată, în scris a tuturor </w:t>
            </w:r>
            <w:proofErr w:type="spellStart"/>
            <w:r w:rsidRPr="00A31850">
              <w:rPr>
                <w:lang w:val="ro-RO"/>
              </w:rPr>
              <w:t>paşilor</w:t>
            </w:r>
            <w:proofErr w:type="spellEnd"/>
            <w:r w:rsidRPr="00A31850">
              <w:rPr>
                <w:lang w:val="ro-RO"/>
              </w:rPr>
              <w:t xml:space="preserve"> ce trebuie </w:t>
            </w:r>
            <w:proofErr w:type="spellStart"/>
            <w:r w:rsidRPr="00A31850">
              <w:rPr>
                <w:lang w:val="ro-RO"/>
              </w:rPr>
              <w:t>urmaţi</w:t>
            </w:r>
            <w:proofErr w:type="spellEnd"/>
            <w:r w:rsidRPr="00A31850">
              <w:rPr>
                <w:lang w:val="ro-RO"/>
              </w:rPr>
              <w:t xml:space="preserve">, a metodelor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  <w:r w:rsidRPr="00A31850">
              <w:rPr>
                <w:lang w:val="ro-RO"/>
              </w:rPr>
              <w:t xml:space="preserve"> procedeelor  cu privire la aspectul procesual.</w:t>
            </w:r>
          </w:p>
        </w:tc>
      </w:tr>
      <w:tr w:rsidR="00E03579" w:rsidRPr="00A31850" w14:paraId="03BDA619" w14:textId="77777777" w:rsidTr="006B39DA">
        <w:trPr>
          <w:trHeight w:val="506"/>
        </w:trPr>
        <w:tc>
          <w:tcPr>
            <w:tcW w:w="694" w:type="dxa"/>
          </w:tcPr>
          <w:p w14:paraId="23C233EC" w14:textId="77777777" w:rsidR="00E03579" w:rsidRPr="00A31850" w:rsidRDefault="00E03579" w:rsidP="009A3E10">
            <w:pPr>
              <w:pStyle w:val="TableParagraph"/>
              <w:spacing w:line="247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2</w:t>
            </w:r>
          </w:p>
        </w:tc>
        <w:tc>
          <w:tcPr>
            <w:tcW w:w="2338" w:type="dxa"/>
            <w:vAlign w:val="center"/>
          </w:tcPr>
          <w:p w14:paraId="6C4EB07C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Ediţie</w:t>
            </w:r>
            <w:proofErr w:type="spellEnd"/>
            <w:r w:rsidRPr="00A31850">
              <w:rPr>
                <w:lang w:val="ro-RO"/>
              </w:rPr>
              <w:t xml:space="preserve"> a unei proceduri</w:t>
            </w:r>
          </w:p>
        </w:tc>
        <w:tc>
          <w:tcPr>
            <w:tcW w:w="7174" w:type="dxa"/>
          </w:tcPr>
          <w:p w14:paraId="21D57764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 xml:space="preserve">Forma </w:t>
            </w:r>
            <w:proofErr w:type="spellStart"/>
            <w:r w:rsidRPr="00A31850">
              <w:rPr>
                <w:lang w:val="ro-RO"/>
              </w:rPr>
              <w:t>iniţială</w:t>
            </w:r>
            <w:proofErr w:type="spellEnd"/>
            <w:r w:rsidRPr="00A31850">
              <w:rPr>
                <w:lang w:val="ro-RO"/>
              </w:rPr>
              <w:t xml:space="preserve"> sau actualizată, după caz, a unei proceduri, aprobată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</w:p>
          <w:p w14:paraId="1551F200" w14:textId="77777777" w:rsidR="00E03579" w:rsidRPr="00A31850" w:rsidRDefault="00E03579" w:rsidP="009A3E10">
            <w:pPr>
              <w:pStyle w:val="TableParagraph"/>
              <w:spacing w:before="1"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difuzată.</w:t>
            </w:r>
          </w:p>
        </w:tc>
      </w:tr>
      <w:tr w:rsidR="00E03579" w:rsidRPr="00A31850" w14:paraId="1C686531" w14:textId="77777777" w:rsidTr="006B39DA">
        <w:trPr>
          <w:trHeight w:val="758"/>
        </w:trPr>
        <w:tc>
          <w:tcPr>
            <w:tcW w:w="694" w:type="dxa"/>
          </w:tcPr>
          <w:p w14:paraId="1D99B41F" w14:textId="77777777" w:rsidR="00E03579" w:rsidRPr="00A31850" w:rsidRDefault="00E03579" w:rsidP="009A3E10">
            <w:pPr>
              <w:pStyle w:val="TableParagraph"/>
              <w:spacing w:line="247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3</w:t>
            </w:r>
          </w:p>
        </w:tc>
        <w:tc>
          <w:tcPr>
            <w:tcW w:w="2338" w:type="dxa"/>
            <w:vAlign w:val="center"/>
          </w:tcPr>
          <w:p w14:paraId="2C9FD517" w14:textId="77777777" w:rsidR="00E03579" w:rsidRPr="00A31850" w:rsidRDefault="00E03579" w:rsidP="009A3E10">
            <w:pPr>
              <w:pStyle w:val="TableParagraph"/>
              <w:spacing w:line="242" w:lineRule="auto"/>
              <w:ind w:left="107" w:right="264"/>
              <w:rPr>
                <w:lang w:val="ro-RO"/>
              </w:rPr>
            </w:pPr>
            <w:r w:rsidRPr="00A31850">
              <w:rPr>
                <w:lang w:val="ro-RO"/>
              </w:rPr>
              <w:t>Revizia în cadrul unei proceduri</w:t>
            </w:r>
          </w:p>
        </w:tc>
        <w:tc>
          <w:tcPr>
            <w:tcW w:w="7174" w:type="dxa"/>
          </w:tcPr>
          <w:p w14:paraId="0ABEA64E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Acţiunile</w:t>
            </w:r>
            <w:proofErr w:type="spellEnd"/>
            <w:r w:rsidRPr="00A31850">
              <w:rPr>
                <w:lang w:val="ro-RO"/>
              </w:rPr>
              <w:t xml:space="preserve"> de modificare, adăugare, suprimare a uneia sau mai multor</w:t>
            </w:r>
          </w:p>
          <w:p w14:paraId="4EFEB4BC" w14:textId="77777777" w:rsidR="00E03579" w:rsidRPr="00A31850" w:rsidRDefault="00E03579" w:rsidP="009A3E10">
            <w:pPr>
              <w:pStyle w:val="TableParagraph"/>
              <w:spacing w:before="5" w:line="252" w:lineRule="exact"/>
              <w:ind w:left="107" w:right="206"/>
              <w:rPr>
                <w:lang w:val="ro-RO"/>
              </w:rPr>
            </w:pPr>
            <w:r w:rsidRPr="00A31850">
              <w:rPr>
                <w:lang w:val="ro-RO"/>
              </w:rPr>
              <w:t xml:space="preserve">componente ale unei proceduri </w:t>
            </w:r>
            <w:proofErr w:type="spellStart"/>
            <w:r w:rsidRPr="00A31850">
              <w:rPr>
                <w:lang w:val="ro-RO"/>
              </w:rPr>
              <w:t>operaţionale</w:t>
            </w:r>
            <w:proofErr w:type="spellEnd"/>
            <w:r w:rsidRPr="00A31850">
              <w:rPr>
                <w:lang w:val="ro-RO"/>
              </w:rPr>
              <w:t xml:space="preserve">, </w:t>
            </w:r>
            <w:proofErr w:type="spellStart"/>
            <w:r w:rsidRPr="00A31850">
              <w:rPr>
                <w:lang w:val="ro-RO"/>
              </w:rPr>
              <w:t>acţiuni</w:t>
            </w:r>
            <w:proofErr w:type="spellEnd"/>
            <w:r w:rsidRPr="00A31850">
              <w:rPr>
                <w:lang w:val="ro-RO"/>
              </w:rPr>
              <w:t xml:space="preserve"> ce au fost aprobate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  <w:r w:rsidRPr="00A31850">
              <w:rPr>
                <w:lang w:val="ro-RO"/>
              </w:rPr>
              <w:t xml:space="preserve"> difuzate.</w:t>
            </w:r>
          </w:p>
        </w:tc>
      </w:tr>
      <w:tr w:rsidR="00E03579" w:rsidRPr="00A31850" w14:paraId="22AB157A" w14:textId="77777777" w:rsidTr="006B39DA">
        <w:trPr>
          <w:trHeight w:val="506"/>
        </w:trPr>
        <w:tc>
          <w:tcPr>
            <w:tcW w:w="694" w:type="dxa"/>
          </w:tcPr>
          <w:p w14:paraId="6BFEDAEB" w14:textId="77777777" w:rsidR="00E03579" w:rsidRPr="00A31850" w:rsidRDefault="00E03579" w:rsidP="009A3E10">
            <w:pPr>
              <w:pStyle w:val="TableParagraph"/>
              <w:spacing w:line="249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4</w:t>
            </w:r>
          </w:p>
        </w:tc>
        <w:tc>
          <w:tcPr>
            <w:tcW w:w="2338" w:type="dxa"/>
            <w:vAlign w:val="center"/>
          </w:tcPr>
          <w:p w14:paraId="2B216C92" w14:textId="77777777" w:rsidR="00E03579" w:rsidRPr="00A31850" w:rsidRDefault="00E03579" w:rsidP="009A3E10">
            <w:pPr>
              <w:pStyle w:val="TableParagraph"/>
              <w:spacing w:line="249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Control Intern</w:t>
            </w:r>
          </w:p>
        </w:tc>
        <w:tc>
          <w:tcPr>
            <w:tcW w:w="7174" w:type="dxa"/>
          </w:tcPr>
          <w:p w14:paraId="3C4EF8FA" w14:textId="77777777" w:rsidR="00E03579" w:rsidRPr="00A31850" w:rsidRDefault="00E03579" w:rsidP="009A3E10">
            <w:pPr>
              <w:pStyle w:val="TableParagraph"/>
              <w:spacing w:line="249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Este un instrument managerial utilizat pentru a furniza o asigurare</w:t>
            </w:r>
          </w:p>
          <w:p w14:paraId="3CB263CA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rezonabilă că obiectivele managementului sunt îndeplinite.</w:t>
            </w:r>
          </w:p>
        </w:tc>
      </w:tr>
      <w:tr w:rsidR="00E03579" w:rsidRPr="00262D9A" w14:paraId="39640245" w14:textId="77777777" w:rsidTr="006B39DA">
        <w:trPr>
          <w:trHeight w:val="505"/>
        </w:trPr>
        <w:tc>
          <w:tcPr>
            <w:tcW w:w="694" w:type="dxa"/>
          </w:tcPr>
          <w:p w14:paraId="18639BAD" w14:textId="77777777" w:rsidR="00E03579" w:rsidRPr="00A31850" w:rsidRDefault="00E03579" w:rsidP="009A3E10">
            <w:pPr>
              <w:pStyle w:val="TableParagraph"/>
              <w:spacing w:line="249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5</w:t>
            </w:r>
          </w:p>
        </w:tc>
        <w:tc>
          <w:tcPr>
            <w:tcW w:w="2338" w:type="dxa"/>
            <w:vAlign w:val="center"/>
          </w:tcPr>
          <w:p w14:paraId="4057F1B9" w14:textId="77777777" w:rsidR="00E03579" w:rsidRPr="00A31850" w:rsidRDefault="00E03579" w:rsidP="009A3E10">
            <w:pPr>
              <w:pStyle w:val="TableParagraph"/>
              <w:spacing w:line="24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Sistem de Control</w:t>
            </w:r>
          </w:p>
          <w:p w14:paraId="08E110B0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Intern</w:t>
            </w:r>
          </w:p>
        </w:tc>
        <w:tc>
          <w:tcPr>
            <w:tcW w:w="7174" w:type="dxa"/>
          </w:tcPr>
          <w:p w14:paraId="3D49F88B" w14:textId="77777777" w:rsidR="00E03579" w:rsidRPr="00A31850" w:rsidRDefault="00E03579" w:rsidP="009A3E10">
            <w:pPr>
              <w:pStyle w:val="TableParagraph"/>
              <w:spacing w:line="24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 xml:space="preserve">Totalitatea măsurilor care contribuie la </w:t>
            </w:r>
            <w:proofErr w:type="spellStart"/>
            <w:r w:rsidRPr="00A31850">
              <w:rPr>
                <w:lang w:val="ro-RO"/>
              </w:rPr>
              <w:t>deţinerea</w:t>
            </w:r>
            <w:proofErr w:type="spellEnd"/>
            <w:r w:rsidRPr="00A31850">
              <w:rPr>
                <w:lang w:val="ro-RO"/>
              </w:rPr>
              <w:t xml:space="preserve"> controlului în cadrul</w:t>
            </w:r>
          </w:p>
          <w:p w14:paraId="59D0C6B5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entităţii</w:t>
            </w:r>
            <w:proofErr w:type="spellEnd"/>
            <w:r w:rsidRPr="00A31850">
              <w:rPr>
                <w:lang w:val="ro-RO"/>
              </w:rPr>
              <w:t xml:space="preserve"> publice, asupra </w:t>
            </w:r>
            <w:proofErr w:type="spellStart"/>
            <w:r w:rsidRPr="00A31850">
              <w:rPr>
                <w:lang w:val="ro-RO"/>
              </w:rPr>
              <w:t>activităţilor</w:t>
            </w:r>
            <w:proofErr w:type="spellEnd"/>
            <w:r w:rsidRPr="00A31850">
              <w:rPr>
                <w:lang w:val="ro-RO"/>
              </w:rPr>
              <w:t xml:space="preserve"> </w:t>
            </w:r>
            <w:proofErr w:type="spellStart"/>
            <w:r w:rsidRPr="00A31850">
              <w:rPr>
                <w:lang w:val="ro-RO"/>
              </w:rPr>
              <w:t>desfăţurate</w:t>
            </w:r>
            <w:proofErr w:type="spellEnd"/>
            <w:r w:rsidRPr="00A31850">
              <w:rPr>
                <w:lang w:val="ro-RO"/>
              </w:rPr>
              <w:t xml:space="preserve"> în aceasta.</w:t>
            </w:r>
          </w:p>
        </w:tc>
      </w:tr>
      <w:tr w:rsidR="00E03579" w:rsidRPr="00262D9A" w14:paraId="63BE0927" w14:textId="77777777" w:rsidTr="006B39DA">
        <w:trPr>
          <w:trHeight w:val="506"/>
        </w:trPr>
        <w:tc>
          <w:tcPr>
            <w:tcW w:w="694" w:type="dxa"/>
          </w:tcPr>
          <w:p w14:paraId="4CB7D5DA" w14:textId="77777777" w:rsidR="00E03579" w:rsidRPr="00A31850" w:rsidRDefault="00E03579" w:rsidP="009A3E10">
            <w:pPr>
              <w:pStyle w:val="TableParagraph"/>
              <w:spacing w:line="249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6</w:t>
            </w:r>
          </w:p>
        </w:tc>
        <w:tc>
          <w:tcPr>
            <w:tcW w:w="2338" w:type="dxa"/>
            <w:vAlign w:val="center"/>
          </w:tcPr>
          <w:p w14:paraId="4393DC4B" w14:textId="77777777" w:rsidR="00E03579" w:rsidRPr="00A31850" w:rsidRDefault="00E03579" w:rsidP="009A3E10">
            <w:pPr>
              <w:pStyle w:val="TableParagraph"/>
              <w:spacing w:line="252" w:lineRule="exact"/>
              <w:ind w:left="107" w:right="221"/>
              <w:rPr>
                <w:lang w:val="ro-RO"/>
              </w:rPr>
            </w:pPr>
            <w:r w:rsidRPr="00A31850">
              <w:rPr>
                <w:lang w:val="ro-RO"/>
              </w:rPr>
              <w:t>Standardele de control intern</w:t>
            </w:r>
          </w:p>
        </w:tc>
        <w:tc>
          <w:tcPr>
            <w:tcW w:w="7174" w:type="dxa"/>
          </w:tcPr>
          <w:p w14:paraId="1A7709C2" w14:textId="77777777" w:rsidR="00E03579" w:rsidRPr="00A31850" w:rsidRDefault="00E03579" w:rsidP="009A3E10">
            <w:pPr>
              <w:pStyle w:val="TableParagraph"/>
              <w:spacing w:line="252" w:lineRule="exact"/>
              <w:ind w:left="107" w:right="584"/>
              <w:rPr>
                <w:lang w:val="ro-RO"/>
              </w:rPr>
            </w:pPr>
            <w:r w:rsidRPr="00A31850">
              <w:rPr>
                <w:lang w:val="ro-RO"/>
              </w:rPr>
              <w:t xml:space="preserve">Minimum de reguli de management, pe care toate </w:t>
            </w:r>
            <w:proofErr w:type="spellStart"/>
            <w:r w:rsidRPr="00A31850">
              <w:rPr>
                <w:lang w:val="ro-RO"/>
              </w:rPr>
              <w:t>entităţile</w:t>
            </w:r>
            <w:proofErr w:type="spellEnd"/>
            <w:r w:rsidRPr="00A31850">
              <w:rPr>
                <w:lang w:val="ro-RO"/>
              </w:rPr>
              <w:t xml:space="preserve"> publice trebuie să le urmeze.</w:t>
            </w:r>
          </w:p>
        </w:tc>
      </w:tr>
      <w:tr w:rsidR="00E03579" w:rsidRPr="00262D9A" w14:paraId="691A565D" w14:textId="77777777" w:rsidTr="006B39DA">
        <w:trPr>
          <w:trHeight w:val="760"/>
        </w:trPr>
        <w:tc>
          <w:tcPr>
            <w:tcW w:w="694" w:type="dxa"/>
          </w:tcPr>
          <w:p w14:paraId="0C72076B" w14:textId="77777777" w:rsidR="00E03579" w:rsidRPr="00A31850" w:rsidRDefault="00E03579" w:rsidP="009A3E10">
            <w:pPr>
              <w:pStyle w:val="TableParagraph"/>
              <w:spacing w:line="249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7</w:t>
            </w:r>
          </w:p>
        </w:tc>
        <w:tc>
          <w:tcPr>
            <w:tcW w:w="2338" w:type="dxa"/>
            <w:vAlign w:val="center"/>
          </w:tcPr>
          <w:p w14:paraId="0D935D14" w14:textId="77777777" w:rsidR="00E03579" w:rsidRPr="00A31850" w:rsidRDefault="00E03579" w:rsidP="009A3E10">
            <w:pPr>
              <w:pStyle w:val="TableParagraph"/>
              <w:ind w:left="107" w:right="289"/>
              <w:rPr>
                <w:lang w:val="ro-RO"/>
              </w:rPr>
            </w:pPr>
            <w:r w:rsidRPr="00A31850">
              <w:rPr>
                <w:lang w:val="ro-RO"/>
              </w:rPr>
              <w:t>Gestionarea riscurilor sau managementul</w:t>
            </w:r>
          </w:p>
          <w:p w14:paraId="69668D7F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riscurilor</w:t>
            </w:r>
          </w:p>
        </w:tc>
        <w:tc>
          <w:tcPr>
            <w:tcW w:w="7174" w:type="dxa"/>
          </w:tcPr>
          <w:p w14:paraId="1E4F3B0C" w14:textId="77777777" w:rsidR="00E03579" w:rsidRPr="00A31850" w:rsidRDefault="00E03579" w:rsidP="009A3E10">
            <w:pPr>
              <w:pStyle w:val="TableParagraph"/>
              <w:spacing w:line="24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Toate procesele privind identificarea, evaluarea, luarea de măsuri de</w:t>
            </w:r>
          </w:p>
          <w:p w14:paraId="60990324" w14:textId="77777777" w:rsidR="00E03579" w:rsidRPr="00A31850" w:rsidRDefault="00E03579" w:rsidP="009A3E10">
            <w:pPr>
              <w:pStyle w:val="TableParagraph"/>
              <w:spacing w:before="3" w:line="252" w:lineRule="exact"/>
              <w:ind w:left="107" w:right="201"/>
              <w:rPr>
                <w:lang w:val="ro-RO"/>
              </w:rPr>
            </w:pPr>
            <w:r w:rsidRPr="00A31850">
              <w:rPr>
                <w:lang w:val="ro-RO"/>
              </w:rPr>
              <w:t xml:space="preserve">atenuare sau anticipare a acestora, revizuirea periodică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  <w:r w:rsidRPr="00A31850">
              <w:rPr>
                <w:lang w:val="ro-RO"/>
              </w:rPr>
              <w:t xml:space="preserve"> monitorizarea progresului, stabilirea </w:t>
            </w:r>
            <w:proofErr w:type="spellStart"/>
            <w:r w:rsidRPr="00A31850">
              <w:rPr>
                <w:lang w:val="ro-RO"/>
              </w:rPr>
              <w:t>responsabilităţilor</w:t>
            </w:r>
            <w:proofErr w:type="spellEnd"/>
            <w:r w:rsidRPr="00A31850">
              <w:rPr>
                <w:lang w:val="ro-RO"/>
              </w:rPr>
              <w:t>.</w:t>
            </w:r>
          </w:p>
        </w:tc>
      </w:tr>
      <w:tr w:rsidR="00E03579" w:rsidRPr="00A31850" w14:paraId="44F5A500" w14:textId="77777777" w:rsidTr="006B39DA">
        <w:trPr>
          <w:trHeight w:val="506"/>
        </w:trPr>
        <w:tc>
          <w:tcPr>
            <w:tcW w:w="694" w:type="dxa"/>
          </w:tcPr>
          <w:p w14:paraId="32702945" w14:textId="77777777" w:rsidR="00E03579" w:rsidRPr="00A31850" w:rsidRDefault="00E03579" w:rsidP="009A3E10">
            <w:pPr>
              <w:pStyle w:val="TableParagraph"/>
              <w:spacing w:line="247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8</w:t>
            </w:r>
          </w:p>
        </w:tc>
        <w:tc>
          <w:tcPr>
            <w:tcW w:w="2338" w:type="dxa"/>
            <w:vAlign w:val="center"/>
          </w:tcPr>
          <w:p w14:paraId="13EBFCBC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Risc</w:t>
            </w:r>
          </w:p>
        </w:tc>
        <w:tc>
          <w:tcPr>
            <w:tcW w:w="7174" w:type="dxa"/>
          </w:tcPr>
          <w:p w14:paraId="5F4B6268" w14:textId="77777777" w:rsidR="00E03579" w:rsidRPr="00A31850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Posibilitatea de a se produce un eveniment care ar putea avea un impact</w:t>
            </w:r>
          </w:p>
          <w:p w14:paraId="6A0B0CC4" w14:textId="77777777" w:rsidR="00E03579" w:rsidRPr="00A31850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asupra îndeplinirii obiectivelor.</w:t>
            </w:r>
          </w:p>
        </w:tc>
      </w:tr>
      <w:tr w:rsidR="00E03579" w:rsidRPr="00A31850" w14:paraId="63BD8F21" w14:textId="77777777" w:rsidTr="006B39DA">
        <w:trPr>
          <w:trHeight w:val="506"/>
        </w:trPr>
        <w:tc>
          <w:tcPr>
            <w:tcW w:w="694" w:type="dxa"/>
          </w:tcPr>
          <w:p w14:paraId="1EC7DD20" w14:textId="77777777" w:rsidR="00E03579" w:rsidRPr="00A31850" w:rsidRDefault="00E03579" w:rsidP="009A3E10">
            <w:pPr>
              <w:pStyle w:val="TableParagraph"/>
              <w:spacing w:line="247" w:lineRule="exact"/>
              <w:ind w:left="9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9</w:t>
            </w:r>
          </w:p>
        </w:tc>
        <w:tc>
          <w:tcPr>
            <w:tcW w:w="2338" w:type="dxa"/>
            <w:vAlign w:val="center"/>
          </w:tcPr>
          <w:p w14:paraId="747ACC38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Risc inerent</w:t>
            </w:r>
          </w:p>
        </w:tc>
        <w:tc>
          <w:tcPr>
            <w:tcW w:w="7174" w:type="dxa"/>
          </w:tcPr>
          <w:p w14:paraId="25F97802" w14:textId="77777777" w:rsidR="00E03579" w:rsidRPr="00A31850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Expunerea la un anumit risc înainte să fie luată vreo măsură de atenuare</w:t>
            </w:r>
          </w:p>
          <w:p w14:paraId="6E7D9B59" w14:textId="77777777" w:rsidR="00E03579" w:rsidRPr="00A31850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a lui.</w:t>
            </w:r>
          </w:p>
        </w:tc>
      </w:tr>
      <w:tr w:rsidR="00E03579" w:rsidRPr="00A31850" w14:paraId="12B97FBF" w14:textId="77777777" w:rsidTr="006B39DA">
        <w:trPr>
          <w:trHeight w:val="506"/>
        </w:trPr>
        <w:tc>
          <w:tcPr>
            <w:tcW w:w="694" w:type="dxa"/>
          </w:tcPr>
          <w:p w14:paraId="7A28D11B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10</w:t>
            </w:r>
          </w:p>
        </w:tc>
        <w:tc>
          <w:tcPr>
            <w:tcW w:w="2338" w:type="dxa"/>
            <w:vAlign w:val="center"/>
          </w:tcPr>
          <w:p w14:paraId="0AEAFD23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Risc rezidual</w:t>
            </w:r>
          </w:p>
        </w:tc>
        <w:tc>
          <w:tcPr>
            <w:tcW w:w="7174" w:type="dxa"/>
          </w:tcPr>
          <w:p w14:paraId="73FDD2CC" w14:textId="77777777" w:rsidR="00E03579" w:rsidRPr="00A31850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Expunerea cauzată de un anumit risc după ce au fost luate măsurile de</w:t>
            </w:r>
          </w:p>
          <w:p w14:paraId="6B8CC6F4" w14:textId="77777777" w:rsidR="00E03579" w:rsidRPr="00A31850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atenuare a lui, presupunând că măsurile sunt eficace.</w:t>
            </w:r>
          </w:p>
        </w:tc>
      </w:tr>
      <w:tr w:rsidR="00E03579" w:rsidRPr="00262D9A" w14:paraId="4305E801" w14:textId="77777777" w:rsidTr="006B39DA">
        <w:trPr>
          <w:trHeight w:val="505"/>
        </w:trPr>
        <w:tc>
          <w:tcPr>
            <w:tcW w:w="694" w:type="dxa"/>
          </w:tcPr>
          <w:p w14:paraId="716674A9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11</w:t>
            </w:r>
          </w:p>
        </w:tc>
        <w:tc>
          <w:tcPr>
            <w:tcW w:w="2338" w:type="dxa"/>
            <w:vAlign w:val="center"/>
          </w:tcPr>
          <w:p w14:paraId="02967308" w14:textId="77777777" w:rsidR="00E03579" w:rsidRPr="00A31850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Probabilitatea de</w:t>
            </w:r>
          </w:p>
          <w:p w14:paraId="60C7A24A" w14:textId="77777777" w:rsidR="00E03579" w:rsidRPr="00A31850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materializare a riscului</w:t>
            </w:r>
          </w:p>
        </w:tc>
        <w:tc>
          <w:tcPr>
            <w:tcW w:w="7174" w:type="dxa"/>
          </w:tcPr>
          <w:p w14:paraId="65A9ED6A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Posibilitatea sau eventualitatea ca un risc să se realizeze.</w:t>
            </w:r>
          </w:p>
        </w:tc>
      </w:tr>
      <w:tr w:rsidR="00E03579" w:rsidRPr="00A31850" w14:paraId="3967C80D" w14:textId="77777777" w:rsidTr="006B39DA">
        <w:trPr>
          <w:trHeight w:val="506"/>
        </w:trPr>
        <w:tc>
          <w:tcPr>
            <w:tcW w:w="694" w:type="dxa"/>
          </w:tcPr>
          <w:p w14:paraId="54A248CD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12</w:t>
            </w:r>
          </w:p>
        </w:tc>
        <w:tc>
          <w:tcPr>
            <w:tcW w:w="2338" w:type="dxa"/>
            <w:vAlign w:val="center"/>
          </w:tcPr>
          <w:p w14:paraId="70CFC386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Impactul global</w:t>
            </w:r>
          </w:p>
        </w:tc>
        <w:tc>
          <w:tcPr>
            <w:tcW w:w="7174" w:type="dxa"/>
          </w:tcPr>
          <w:p w14:paraId="6D8CF0D3" w14:textId="77777777" w:rsidR="00E03579" w:rsidRPr="00A31850" w:rsidRDefault="00E03579" w:rsidP="009A3E10">
            <w:pPr>
              <w:pStyle w:val="TableParagraph"/>
              <w:spacing w:line="246" w:lineRule="exact"/>
              <w:ind w:left="107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Consecinţa</w:t>
            </w:r>
            <w:proofErr w:type="spellEnd"/>
            <w:r w:rsidRPr="00A31850">
              <w:rPr>
                <w:lang w:val="ro-RO"/>
              </w:rPr>
              <w:t xml:space="preserve"> (efectul) asupra rezultatelor (obiectivelor) dacă riscul s-ar</w:t>
            </w:r>
          </w:p>
          <w:p w14:paraId="52FFC650" w14:textId="77777777" w:rsidR="00E03579" w:rsidRPr="00A31850" w:rsidRDefault="00E03579" w:rsidP="009A3E10">
            <w:pPr>
              <w:pStyle w:val="TableParagraph"/>
              <w:spacing w:line="240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materializa.</w:t>
            </w:r>
          </w:p>
        </w:tc>
      </w:tr>
      <w:tr w:rsidR="00E03579" w:rsidRPr="00A31850" w14:paraId="13CFDCEF" w14:textId="77777777" w:rsidTr="006B39DA">
        <w:trPr>
          <w:trHeight w:val="757"/>
        </w:trPr>
        <w:tc>
          <w:tcPr>
            <w:tcW w:w="694" w:type="dxa"/>
          </w:tcPr>
          <w:p w14:paraId="5D725E28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13</w:t>
            </w:r>
          </w:p>
        </w:tc>
        <w:tc>
          <w:tcPr>
            <w:tcW w:w="2338" w:type="dxa"/>
            <w:vAlign w:val="center"/>
          </w:tcPr>
          <w:p w14:paraId="079310A8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Expunere la risc</w:t>
            </w:r>
          </w:p>
        </w:tc>
        <w:tc>
          <w:tcPr>
            <w:tcW w:w="7174" w:type="dxa"/>
          </w:tcPr>
          <w:p w14:paraId="2FF2B4A1" w14:textId="77777777" w:rsidR="00E03579" w:rsidRPr="00A31850" w:rsidRDefault="00E03579" w:rsidP="009A3E10">
            <w:pPr>
              <w:pStyle w:val="TableParagraph"/>
              <w:ind w:left="107" w:right="279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Consecinţele</w:t>
            </w:r>
            <w:proofErr w:type="spellEnd"/>
            <w:r w:rsidRPr="00A31850">
              <w:rPr>
                <w:lang w:val="ro-RO"/>
              </w:rPr>
              <w:t xml:space="preserve">, ca o </w:t>
            </w:r>
            <w:proofErr w:type="spellStart"/>
            <w:r w:rsidRPr="00A31850">
              <w:rPr>
                <w:lang w:val="ro-RO"/>
              </w:rPr>
              <w:t>combinaţie</w:t>
            </w:r>
            <w:proofErr w:type="spellEnd"/>
            <w:r w:rsidRPr="00A31850">
              <w:rPr>
                <w:lang w:val="ro-RO"/>
              </w:rPr>
              <w:t xml:space="preserve"> de probabilitate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  <w:r w:rsidRPr="00A31850">
              <w:rPr>
                <w:lang w:val="ro-RO"/>
              </w:rPr>
              <w:t xml:space="preserve"> impact, pe care le poate </w:t>
            </w:r>
            <w:proofErr w:type="spellStart"/>
            <w:r w:rsidRPr="00A31850">
              <w:rPr>
                <w:lang w:val="ro-RO"/>
              </w:rPr>
              <w:t>resimţi</w:t>
            </w:r>
            <w:proofErr w:type="spellEnd"/>
            <w:r w:rsidRPr="00A31850">
              <w:rPr>
                <w:lang w:val="ro-RO"/>
              </w:rPr>
              <w:t xml:space="preserve"> o </w:t>
            </w:r>
            <w:proofErr w:type="spellStart"/>
            <w:r w:rsidRPr="00A31850">
              <w:rPr>
                <w:lang w:val="ro-RO"/>
              </w:rPr>
              <w:t>organizaţie</w:t>
            </w:r>
            <w:proofErr w:type="spellEnd"/>
            <w:r w:rsidRPr="00A31850">
              <w:rPr>
                <w:lang w:val="ro-RO"/>
              </w:rPr>
              <w:t xml:space="preserve"> în raport cu obiectivele prestabilite în cazul</w:t>
            </w:r>
          </w:p>
          <w:p w14:paraId="0D0855CA" w14:textId="77777777" w:rsidR="00E03579" w:rsidRPr="00A31850" w:rsidRDefault="00E03579" w:rsidP="009A3E10">
            <w:pPr>
              <w:pStyle w:val="TableParagraph"/>
              <w:spacing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în care riscul se materializează.</w:t>
            </w:r>
          </w:p>
        </w:tc>
      </w:tr>
      <w:tr w:rsidR="00E03579" w:rsidRPr="00262D9A" w14:paraId="60AEECD7" w14:textId="77777777" w:rsidTr="006B39DA">
        <w:trPr>
          <w:trHeight w:val="505"/>
        </w:trPr>
        <w:tc>
          <w:tcPr>
            <w:tcW w:w="694" w:type="dxa"/>
          </w:tcPr>
          <w:p w14:paraId="285B794B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14</w:t>
            </w:r>
          </w:p>
        </w:tc>
        <w:tc>
          <w:tcPr>
            <w:tcW w:w="2338" w:type="dxa"/>
            <w:vAlign w:val="center"/>
          </w:tcPr>
          <w:p w14:paraId="5848FC20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Evaluarea riscului</w:t>
            </w:r>
          </w:p>
        </w:tc>
        <w:tc>
          <w:tcPr>
            <w:tcW w:w="7174" w:type="dxa"/>
          </w:tcPr>
          <w:p w14:paraId="02FD3537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 xml:space="preserve">Evaluarea </w:t>
            </w:r>
            <w:proofErr w:type="spellStart"/>
            <w:r w:rsidRPr="00A31850">
              <w:rPr>
                <w:lang w:val="ro-RO"/>
              </w:rPr>
              <w:t>consecinţelor</w:t>
            </w:r>
            <w:proofErr w:type="spellEnd"/>
            <w:r w:rsidRPr="00A31850">
              <w:rPr>
                <w:lang w:val="ro-RO"/>
              </w:rPr>
              <w:t xml:space="preserve"> materializării riscului în </w:t>
            </w:r>
            <w:proofErr w:type="spellStart"/>
            <w:r w:rsidRPr="00A31850">
              <w:rPr>
                <w:lang w:val="ro-RO"/>
              </w:rPr>
              <w:t>combinaţie</w:t>
            </w:r>
            <w:proofErr w:type="spellEnd"/>
            <w:r w:rsidRPr="00A31850">
              <w:rPr>
                <w:lang w:val="ro-RO"/>
              </w:rPr>
              <w:t xml:space="preserve"> cu</w:t>
            </w:r>
          </w:p>
          <w:p w14:paraId="46EF2D70" w14:textId="77777777" w:rsidR="00E03579" w:rsidRPr="00A31850" w:rsidRDefault="00E03579" w:rsidP="009A3E10">
            <w:pPr>
              <w:pStyle w:val="TableParagraph"/>
              <w:spacing w:before="1" w:line="238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 xml:space="preserve">evaluarea </w:t>
            </w:r>
            <w:proofErr w:type="spellStart"/>
            <w:r w:rsidRPr="00A31850">
              <w:rPr>
                <w:lang w:val="ro-RO"/>
              </w:rPr>
              <w:t>probabilităţii</w:t>
            </w:r>
            <w:proofErr w:type="spellEnd"/>
            <w:r w:rsidRPr="00A31850">
              <w:rPr>
                <w:lang w:val="ro-RO"/>
              </w:rPr>
              <w:t xml:space="preserve"> de materializare a riscului.</w:t>
            </w:r>
          </w:p>
        </w:tc>
      </w:tr>
      <w:tr w:rsidR="00E03579" w:rsidRPr="00262D9A" w14:paraId="216B019B" w14:textId="77777777" w:rsidTr="006B39DA">
        <w:trPr>
          <w:trHeight w:val="505"/>
        </w:trPr>
        <w:tc>
          <w:tcPr>
            <w:tcW w:w="694" w:type="dxa"/>
          </w:tcPr>
          <w:p w14:paraId="31C0EC11" w14:textId="77777777" w:rsidR="00E03579" w:rsidRPr="00A31850" w:rsidRDefault="00E03579" w:rsidP="009A3E10">
            <w:pPr>
              <w:pStyle w:val="TableParagraph"/>
              <w:spacing w:line="247" w:lineRule="exact"/>
              <w:ind w:left="193" w:right="184"/>
              <w:jc w:val="center"/>
              <w:rPr>
                <w:lang w:val="ro-RO"/>
              </w:rPr>
            </w:pPr>
            <w:r w:rsidRPr="00A31850">
              <w:rPr>
                <w:lang w:val="ro-RO"/>
              </w:rPr>
              <w:t>15</w:t>
            </w:r>
          </w:p>
        </w:tc>
        <w:tc>
          <w:tcPr>
            <w:tcW w:w="2338" w:type="dxa"/>
            <w:vAlign w:val="center"/>
          </w:tcPr>
          <w:p w14:paraId="512D1A99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Registrul riscurilor</w:t>
            </w:r>
          </w:p>
        </w:tc>
        <w:tc>
          <w:tcPr>
            <w:tcW w:w="7174" w:type="dxa"/>
          </w:tcPr>
          <w:p w14:paraId="4A6231EE" w14:textId="77777777" w:rsidR="00E03579" w:rsidRPr="00A31850" w:rsidRDefault="00E03579" w:rsidP="009A3E10">
            <w:pPr>
              <w:pStyle w:val="TableParagraph"/>
              <w:spacing w:line="247" w:lineRule="exact"/>
              <w:ind w:left="107"/>
              <w:rPr>
                <w:lang w:val="ro-RO"/>
              </w:rPr>
            </w:pPr>
            <w:r w:rsidRPr="00A31850">
              <w:rPr>
                <w:lang w:val="ro-RO"/>
              </w:rPr>
              <w:t>Document integrator al gestiunii riscurilor, cuprinzând o sinteză a</w:t>
            </w:r>
          </w:p>
          <w:p w14:paraId="342242D7" w14:textId="77777777" w:rsidR="00E03579" w:rsidRPr="00A31850" w:rsidRDefault="00E03579" w:rsidP="009A3E10">
            <w:pPr>
              <w:pStyle w:val="TableParagraph"/>
              <w:spacing w:before="1" w:line="238" w:lineRule="exact"/>
              <w:ind w:left="107"/>
              <w:rPr>
                <w:lang w:val="ro-RO"/>
              </w:rPr>
            </w:pPr>
            <w:proofErr w:type="spellStart"/>
            <w:r w:rsidRPr="00A31850">
              <w:rPr>
                <w:lang w:val="ro-RO"/>
              </w:rPr>
              <w:t>informaţiilor</w:t>
            </w:r>
            <w:proofErr w:type="spellEnd"/>
            <w:r w:rsidRPr="00A31850">
              <w:rPr>
                <w:lang w:val="ro-RO"/>
              </w:rPr>
              <w:t xml:space="preserve"> </w:t>
            </w:r>
            <w:proofErr w:type="spellStart"/>
            <w:r w:rsidRPr="00A31850">
              <w:rPr>
                <w:lang w:val="ro-RO"/>
              </w:rPr>
              <w:t>şi</w:t>
            </w:r>
            <w:proofErr w:type="spellEnd"/>
            <w:r w:rsidRPr="00A31850">
              <w:rPr>
                <w:lang w:val="ro-RO"/>
              </w:rPr>
              <w:t xml:space="preserve"> deciziilor luate în urma analizei riscurilor.</w:t>
            </w:r>
          </w:p>
        </w:tc>
      </w:tr>
    </w:tbl>
    <w:p w14:paraId="2129666F" w14:textId="77777777" w:rsidR="00E03579" w:rsidRPr="00E03579" w:rsidRDefault="00E03579" w:rsidP="00E03579">
      <w:pPr>
        <w:spacing w:line="238" w:lineRule="exact"/>
        <w:rPr>
          <w:lang w:val="ro-RO"/>
        </w:rPr>
        <w:sectPr w:rsidR="00E03579" w:rsidRPr="00E03579" w:rsidSect="006B39DA">
          <w:headerReference w:type="default" r:id="rId7"/>
          <w:pgSz w:w="11910" w:h="16840" w:code="9"/>
          <w:pgMar w:top="2835" w:right="567" w:bottom="278" w:left="1021" w:header="709" w:footer="0" w:gutter="0"/>
          <w:cols w:space="720"/>
        </w:sectPr>
      </w:pPr>
    </w:p>
    <w:p w14:paraId="4C4B82F8" w14:textId="77777777" w:rsidR="00E03579" w:rsidRPr="00E03579" w:rsidRDefault="00E03579" w:rsidP="00E03579">
      <w:pPr>
        <w:pStyle w:val="ListParagraph"/>
        <w:numPr>
          <w:ilvl w:val="1"/>
          <w:numId w:val="11"/>
        </w:numPr>
        <w:tabs>
          <w:tab w:val="left" w:pos="1402"/>
        </w:tabs>
        <w:spacing w:before="44"/>
        <w:rPr>
          <w:sz w:val="24"/>
          <w:lang w:val="ro-RO"/>
        </w:rPr>
      </w:pPr>
      <w:r w:rsidRPr="00E03579">
        <w:rPr>
          <w:sz w:val="24"/>
          <w:lang w:val="ro-RO"/>
        </w:rPr>
        <w:lastRenderedPageBreak/>
        <w:t>Abrevieri ale termenilor</w:t>
      </w:r>
      <w:r w:rsidRPr="00E03579">
        <w:rPr>
          <w:spacing w:val="4"/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utilizaţi</w:t>
      </w:r>
      <w:proofErr w:type="spellEnd"/>
    </w:p>
    <w:p w14:paraId="07EC4B59" w14:textId="77777777" w:rsidR="00E03579" w:rsidRPr="00E03579" w:rsidRDefault="00E03579" w:rsidP="00E03579">
      <w:pPr>
        <w:pStyle w:val="BodyText"/>
        <w:spacing w:before="6"/>
        <w:rPr>
          <w:lang w:val="ro-RO"/>
        </w:rPr>
      </w:pPr>
    </w:p>
    <w:tbl>
      <w:tblPr>
        <w:tblStyle w:val="TableNormal1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41"/>
        <w:gridCol w:w="5281"/>
      </w:tblGrid>
      <w:tr w:rsidR="00E03579" w:rsidRPr="00E03579" w14:paraId="17827765" w14:textId="77777777" w:rsidTr="0006640D">
        <w:trPr>
          <w:trHeight w:val="554"/>
        </w:trPr>
        <w:tc>
          <w:tcPr>
            <w:tcW w:w="636" w:type="dxa"/>
            <w:shd w:val="clear" w:color="auto" w:fill="D9D9D9" w:themeFill="background1" w:themeFillShade="D9"/>
          </w:tcPr>
          <w:p w14:paraId="0F13545A" w14:textId="77777777" w:rsidR="00E03579" w:rsidRPr="00E03579" w:rsidRDefault="00E03579" w:rsidP="009A3E10">
            <w:pPr>
              <w:pStyle w:val="TableParagraph"/>
              <w:spacing w:line="270" w:lineRule="exact"/>
              <w:ind w:left="160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Nr.</w:t>
            </w:r>
          </w:p>
          <w:p w14:paraId="7397AAF4" w14:textId="77777777" w:rsidR="00E03579" w:rsidRPr="00E03579" w:rsidRDefault="00E03579" w:rsidP="009A3E10">
            <w:pPr>
              <w:pStyle w:val="TableParagraph"/>
              <w:spacing w:line="264" w:lineRule="exact"/>
              <w:ind w:left="160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crt.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1C863D91" w14:textId="77777777" w:rsidR="00E03579" w:rsidRPr="00E03579" w:rsidRDefault="00E03579" w:rsidP="009A3E10">
            <w:pPr>
              <w:pStyle w:val="TableParagraph"/>
              <w:spacing w:line="270" w:lineRule="exact"/>
              <w:ind w:left="914" w:right="910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Abrevierea</w:t>
            </w:r>
          </w:p>
        </w:tc>
        <w:tc>
          <w:tcPr>
            <w:tcW w:w="5281" w:type="dxa"/>
            <w:shd w:val="clear" w:color="auto" w:fill="D9D9D9" w:themeFill="background1" w:themeFillShade="D9"/>
          </w:tcPr>
          <w:p w14:paraId="64F49EF1" w14:textId="77777777" w:rsidR="00E03579" w:rsidRPr="00E03579" w:rsidRDefault="00E03579" w:rsidP="009A3E10">
            <w:pPr>
              <w:pStyle w:val="TableParagraph"/>
              <w:spacing w:line="270" w:lineRule="exact"/>
              <w:ind w:left="1756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Termenul abreviat</w:t>
            </w:r>
          </w:p>
        </w:tc>
      </w:tr>
      <w:tr w:rsidR="00E03579" w:rsidRPr="00E03579" w14:paraId="7FD9CD61" w14:textId="77777777" w:rsidTr="009A3E10">
        <w:trPr>
          <w:trHeight w:val="275"/>
        </w:trPr>
        <w:tc>
          <w:tcPr>
            <w:tcW w:w="636" w:type="dxa"/>
          </w:tcPr>
          <w:p w14:paraId="032B0A21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1.</w:t>
            </w:r>
          </w:p>
        </w:tc>
        <w:tc>
          <w:tcPr>
            <w:tcW w:w="2941" w:type="dxa"/>
          </w:tcPr>
          <w:p w14:paraId="25303C74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3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P.O.</w:t>
            </w:r>
          </w:p>
        </w:tc>
        <w:tc>
          <w:tcPr>
            <w:tcW w:w="5281" w:type="dxa"/>
          </w:tcPr>
          <w:p w14:paraId="468BE4EA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Procedura operațională</w:t>
            </w:r>
          </w:p>
        </w:tc>
      </w:tr>
      <w:tr w:rsidR="00E03579" w:rsidRPr="00E03579" w14:paraId="4265A271" w14:textId="77777777" w:rsidTr="009A3E10">
        <w:trPr>
          <w:trHeight w:val="275"/>
        </w:trPr>
        <w:tc>
          <w:tcPr>
            <w:tcW w:w="636" w:type="dxa"/>
          </w:tcPr>
          <w:p w14:paraId="61A9036A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2.</w:t>
            </w:r>
          </w:p>
        </w:tc>
        <w:tc>
          <w:tcPr>
            <w:tcW w:w="2941" w:type="dxa"/>
          </w:tcPr>
          <w:p w14:paraId="2BF4D90B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9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E.</w:t>
            </w:r>
          </w:p>
        </w:tc>
        <w:tc>
          <w:tcPr>
            <w:tcW w:w="5281" w:type="dxa"/>
          </w:tcPr>
          <w:p w14:paraId="6B37452C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Elaborare</w:t>
            </w:r>
          </w:p>
        </w:tc>
      </w:tr>
      <w:tr w:rsidR="00E03579" w:rsidRPr="00E03579" w14:paraId="292657F5" w14:textId="77777777" w:rsidTr="009A3E10">
        <w:trPr>
          <w:trHeight w:val="275"/>
        </w:trPr>
        <w:tc>
          <w:tcPr>
            <w:tcW w:w="636" w:type="dxa"/>
          </w:tcPr>
          <w:p w14:paraId="5015B3D3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3.</w:t>
            </w:r>
          </w:p>
        </w:tc>
        <w:tc>
          <w:tcPr>
            <w:tcW w:w="2941" w:type="dxa"/>
          </w:tcPr>
          <w:p w14:paraId="6BA07945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7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V.</w:t>
            </w:r>
          </w:p>
        </w:tc>
        <w:tc>
          <w:tcPr>
            <w:tcW w:w="5281" w:type="dxa"/>
          </w:tcPr>
          <w:p w14:paraId="0659412F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Verificare</w:t>
            </w:r>
          </w:p>
        </w:tc>
      </w:tr>
      <w:tr w:rsidR="00E03579" w:rsidRPr="00E03579" w14:paraId="59726619" w14:textId="77777777" w:rsidTr="009A3E10">
        <w:trPr>
          <w:trHeight w:val="275"/>
        </w:trPr>
        <w:tc>
          <w:tcPr>
            <w:tcW w:w="636" w:type="dxa"/>
          </w:tcPr>
          <w:p w14:paraId="3F09081A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4.</w:t>
            </w:r>
          </w:p>
        </w:tc>
        <w:tc>
          <w:tcPr>
            <w:tcW w:w="2941" w:type="dxa"/>
          </w:tcPr>
          <w:p w14:paraId="5888ACD4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7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A.</w:t>
            </w:r>
          </w:p>
        </w:tc>
        <w:tc>
          <w:tcPr>
            <w:tcW w:w="5281" w:type="dxa"/>
          </w:tcPr>
          <w:p w14:paraId="0E5B23A0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Aprobare</w:t>
            </w:r>
          </w:p>
        </w:tc>
      </w:tr>
      <w:tr w:rsidR="00E03579" w:rsidRPr="00E03579" w14:paraId="020339CF" w14:textId="77777777" w:rsidTr="009A3E10">
        <w:trPr>
          <w:trHeight w:val="275"/>
        </w:trPr>
        <w:tc>
          <w:tcPr>
            <w:tcW w:w="636" w:type="dxa"/>
          </w:tcPr>
          <w:p w14:paraId="14C3B709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5.</w:t>
            </w:r>
          </w:p>
        </w:tc>
        <w:tc>
          <w:tcPr>
            <w:tcW w:w="2941" w:type="dxa"/>
          </w:tcPr>
          <w:p w14:paraId="3351819A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6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Ap.</w:t>
            </w:r>
          </w:p>
        </w:tc>
        <w:tc>
          <w:tcPr>
            <w:tcW w:w="5281" w:type="dxa"/>
          </w:tcPr>
          <w:p w14:paraId="58E5C6A9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Aplicare</w:t>
            </w:r>
          </w:p>
        </w:tc>
      </w:tr>
      <w:tr w:rsidR="00E03579" w:rsidRPr="00E03579" w14:paraId="3E1C659B" w14:textId="77777777" w:rsidTr="009A3E10">
        <w:trPr>
          <w:trHeight w:val="278"/>
        </w:trPr>
        <w:tc>
          <w:tcPr>
            <w:tcW w:w="636" w:type="dxa"/>
          </w:tcPr>
          <w:p w14:paraId="50CD69B4" w14:textId="77777777" w:rsidR="00E03579" w:rsidRPr="00E03579" w:rsidRDefault="00E03579" w:rsidP="009A3E10">
            <w:pPr>
              <w:pStyle w:val="TableParagraph"/>
              <w:spacing w:line="258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6.</w:t>
            </w:r>
          </w:p>
        </w:tc>
        <w:tc>
          <w:tcPr>
            <w:tcW w:w="2941" w:type="dxa"/>
          </w:tcPr>
          <w:p w14:paraId="735CFE60" w14:textId="77777777" w:rsidR="00E03579" w:rsidRPr="00E03579" w:rsidRDefault="00E03579" w:rsidP="009A3E10">
            <w:pPr>
              <w:pStyle w:val="TableParagraph"/>
              <w:spacing w:line="258" w:lineRule="exact"/>
              <w:ind w:left="914" w:right="906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Ah.</w:t>
            </w:r>
          </w:p>
        </w:tc>
        <w:tc>
          <w:tcPr>
            <w:tcW w:w="5281" w:type="dxa"/>
          </w:tcPr>
          <w:p w14:paraId="51978D81" w14:textId="77777777" w:rsidR="00E03579" w:rsidRPr="00E03579" w:rsidRDefault="00E03579" w:rsidP="009A3E10">
            <w:pPr>
              <w:pStyle w:val="TableParagraph"/>
              <w:spacing w:line="258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Arhivare</w:t>
            </w:r>
          </w:p>
        </w:tc>
      </w:tr>
      <w:tr w:rsidR="00E03579" w:rsidRPr="00262D9A" w14:paraId="3A26D652" w14:textId="77777777" w:rsidTr="009A3E10">
        <w:trPr>
          <w:trHeight w:val="275"/>
        </w:trPr>
        <w:tc>
          <w:tcPr>
            <w:tcW w:w="636" w:type="dxa"/>
          </w:tcPr>
          <w:p w14:paraId="6272B9AF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7.</w:t>
            </w:r>
          </w:p>
        </w:tc>
        <w:tc>
          <w:tcPr>
            <w:tcW w:w="2941" w:type="dxa"/>
          </w:tcPr>
          <w:p w14:paraId="664A4843" w14:textId="77777777" w:rsidR="00E03579" w:rsidRPr="00E03579" w:rsidRDefault="00E03579" w:rsidP="009A3E10">
            <w:pPr>
              <w:pStyle w:val="TableParagraph"/>
              <w:spacing w:line="256" w:lineRule="exact"/>
              <w:ind w:left="914" w:right="908"/>
              <w:jc w:val="center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SCIM</w:t>
            </w:r>
          </w:p>
        </w:tc>
        <w:tc>
          <w:tcPr>
            <w:tcW w:w="5281" w:type="dxa"/>
          </w:tcPr>
          <w:p w14:paraId="4AC31C70" w14:textId="77777777" w:rsidR="00E03579" w:rsidRPr="00E03579" w:rsidRDefault="00E03579" w:rsidP="009A3E10">
            <w:pPr>
              <w:pStyle w:val="TableParagraph"/>
              <w:spacing w:line="256" w:lineRule="exact"/>
              <w:ind w:left="107"/>
              <w:rPr>
                <w:sz w:val="24"/>
                <w:lang w:val="ro-RO"/>
              </w:rPr>
            </w:pPr>
            <w:r w:rsidRPr="00E03579">
              <w:rPr>
                <w:sz w:val="24"/>
                <w:lang w:val="ro-RO"/>
              </w:rPr>
              <w:t>Sistemul de control intern managerial</w:t>
            </w:r>
          </w:p>
        </w:tc>
      </w:tr>
    </w:tbl>
    <w:p w14:paraId="7EF8D543" w14:textId="77777777" w:rsidR="00E03579" w:rsidRPr="00E03579" w:rsidRDefault="00E03579" w:rsidP="00E03579">
      <w:pPr>
        <w:pStyle w:val="BodyText"/>
        <w:rPr>
          <w:sz w:val="26"/>
          <w:lang w:val="ro-RO"/>
        </w:rPr>
      </w:pPr>
    </w:p>
    <w:p w14:paraId="2E8E5167" w14:textId="77777777" w:rsidR="00E03579" w:rsidRPr="00E03579" w:rsidRDefault="00E03579" w:rsidP="00E03579">
      <w:pPr>
        <w:pStyle w:val="Heading1"/>
        <w:numPr>
          <w:ilvl w:val="0"/>
          <w:numId w:val="14"/>
        </w:numPr>
        <w:tabs>
          <w:tab w:val="left" w:pos="4152"/>
        </w:tabs>
        <w:ind w:left="1134"/>
        <w:rPr>
          <w:u w:val="none"/>
          <w:lang w:val="ro-RO"/>
        </w:rPr>
      </w:pPr>
      <w:r w:rsidRPr="00E03579">
        <w:rPr>
          <w:u w:val="thick"/>
          <w:lang w:val="ro-RO"/>
        </w:rPr>
        <w:t>Descrierea</w:t>
      </w:r>
      <w:r w:rsidRPr="00E03579">
        <w:rPr>
          <w:spacing w:val="59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procedurii</w:t>
      </w:r>
    </w:p>
    <w:p w14:paraId="24D59A29" w14:textId="77777777" w:rsidR="00E03579" w:rsidRPr="00E03579" w:rsidRDefault="00E03579" w:rsidP="00E03579">
      <w:pPr>
        <w:pStyle w:val="BodyText"/>
        <w:spacing w:before="2"/>
        <w:rPr>
          <w:b/>
          <w:sz w:val="16"/>
          <w:lang w:val="ro-RO"/>
        </w:rPr>
      </w:pPr>
    </w:p>
    <w:p w14:paraId="3187E426" w14:textId="77777777" w:rsidR="00E03579" w:rsidRPr="00E03579" w:rsidRDefault="00E03579" w:rsidP="00262D9A">
      <w:pPr>
        <w:pStyle w:val="ListParagraph"/>
        <w:numPr>
          <w:ilvl w:val="1"/>
          <w:numId w:val="10"/>
        </w:numPr>
        <w:tabs>
          <w:tab w:val="left" w:pos="1402"/>
        </w:tabs>
        <w:spacing w:before="90"/>
        <w:ind w:firstLine="206"/>
        <w:rPr>
          <w:b/>
          <w:sz w:val="24"/>
          <w:lang w:val="ro-RO"/>
        </w:rPr>
      </w:pPr>
      <w:proofErr w:type="spellStart"/>
      <w:r w:rsidRPr="00E03579">
        <w:rPr>
          <w:b/>
          <w:sz w:val="24"/>
          <w:lang w:val="ro-RO"/>
        </w:rPr>
        <w:t>Generalităţi</w:t>
      </w:r>
      <w:proofErr w:type="spellEnd"/>
      <w:r w:rsidRPr="00E03579">
        <w:rPr>
          <w:b/>
          <w:sz w:val="24"/>
          <w:lang w:val="ro-RO"/>
        </w:rPr>
        <w:t>:</w:t>
      </w:r>
    </w:p>
    <w:p w14:paraId="0059DEDB" w14:textId="77777777" w:rsidR="00E03579" w:rsidRPr="00E03579" w:rsidRDefault="00E03579" w:rsidP="00A31850">
      <w:pPr>
        <w:pStyle w:val="BodyText"/>
        <w:ind w:left="426" w:right="686" w:firstLine="707"/>
        <w:jc w:val="both"/>
        <w:rPr>
          <w:lang w:val="ro-RO"/>
        </w:rPr>
      </w:pPr>
      <w:r w:rsidRPr="00E03579">
        <w:rPr>
          <w:lang w:val="ro-RO"/>
        </w:rPr>
        <w:t xml:space="preserve">Prezenta procedură reprezintă un instrument de punere în aplicare a </w:t>
      </w:r>
      <w:r w:rsidRPr="0006640D">
        <w:rPr>
          <w:b/>
          <w:bCs/>
          <w:lang w:val="ro-RO"/>
        </w:rPr>
        <w:t>Standardului 8</w:t>
      </w:r>
      <w:r w:rsidRPr="00E03579">
        <w:rPr>
          <w:lang w:val="ro-RO"/>
        </w:rPr>
        <w:t xml:space="preserve"> de control intern managerial, </w:t>
      </w:r>
      <w:r w:rsidRPr="0006640D">
        <w:rPr>
          <w:b/>
          <w:bCs/>
          <w:lang w:val="ro-RO"/>
        </w:rPr>
        <w:t>„Managementul riscului”,</w:t>
      </w:r>
      <w:r w:rsidRPr="00E03579">
        <w:rPr>
          <w:lang w:val="ro-RO"/>
        </w:rPr>
        <w:t xml:space="preserve"> din Codul controlului intern managerial, aprobat prin Ordinul SGG nr. 600/2018, cu modificările și completările ulterioare.</w:t>
      </w:r>
    </w:p>
    <w:p w14:paraId="12C72D36" w14:textId="77777777" w:rsidR="00E03579" w:rsidRPr="00E03579" w:rsidRDefault="00E03579" w:rsidP="00A31850">
      <w:pPr>
        <w:pStyle w:val="BodyText"/>
        <w:ind w:left="426"/>
        <w:jc w:val="both"/>
        <w:rPr>
          <w:lang w:val="ro-RO"/>
        </w:rPr>
      </w:pPr>
      <w:r w:rsidRPr="00A31850">
        <w:rPr>
          <w:b/>
          <w:bCs/>
          <w:lang w:val="ro-RO"/>
        </w:rPr>
        <w:t>Managementul riscului</w:t>
      </w:r>
      <w:r w:rsidRPr="00E03579">
        <w:rPr>
          <w:lang w:val="ro-RO"/>
        </w:rPr>
        <w:t>, are un rol major prin:</w:t>
      </w:r>
    </w:p>
    <w:p w14:paraId="7E1E2630" w14:textId="77777777" w:rsidR="00E03579" w:rsidRPr="00E03579" w:rsidRDefault="00E03579" w:rsidP="00A31850">
      <w:pPr>
        <w:pStyle w:val="ListParagraph"/>
        <w:numPr>
          <w:ilvl w:val="2"/>
          <w:numId w:val="10"/>
        </w:numPr>
        <w:tabs>
          <w:tab w:val="left" w:pos="2314"/>
          <w:tab w:val="left" w:pos="2315"/>
        </w:tabs>
        <w:ind w:left="851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identificarea riscurilor care pot să apară în derularea</w:t>
      </w:r>
      <w:r w:rsidRPr="00E03579">
        <w:rPr>
          <w:spacing w:val="-8"/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activităţilor</w:t>
      </w:r>
      <w:proofErr w:type="spellEnd"/>
      <w:r w:rsidRPr="00E03579">
        <w:rPr>
          <w:sz w:val="24"/>
          <w:lang w:val="ro-RO"/>
        </w:rPr>
        <w:t>;</w:t>
      </w:r>
    </w:p>
    <w:p w14:paraId="65AC0923" w14:textId="77777777" w:rsidR="00E03579" w:rsidRPr="00E03579" w:rsidRDefault="00E03579" w:rsidP="00A31850">
      <w:pPr>
        <w:pStyle w:val="ListParagraph"/>
        <w:numPr>
          <w:ilvl w:val="2"/>
          <w:numId w:val="10"/>
        </w:numPr>
        <w:tabs>
          <w:tab w:val="left" w:pos="2314"/>
          <w:tab w:val="left" w:pos="2315"/>
        </w:tabs>
        <w:ind w:left="851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descrierea riscurilor apărute în derularea</w:t>
      </w:r>
      <w:r w:rsidRPr="00E03579">
        <w:rPr>
          <w:spacing w:val="-2"/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activităţilor</w:t>
      </w:r>
      <w:proofErr w:type="spellEnd"/>
      <w:r w:rsidRPr="00E03579">
        <w:rPr>
          <w:sz w:val="24"/>
          <w:lang w:val="ro-RO"/>
        </w:rPr>
        <w:t>;</w:t>
      </w:r>
    </w:p>
    <w:p w14:paraId="13E75FF4" w14:textId="77777777" w:rsidR="00E03579" w:rsidRPr="00E03579" w:rsidRDefault="00E03579" w:rsidP="00A31850">
      <w:pPr>
        <w:pStyle w:val="ListParagraph"/>
        <w:numPr>
          <w:ilvl w:val="2"/>
          <w:numId w:val="10"/>
        </w:numPr>
        <w:tabs>
          <w:tab w:val="left" w:pos="2314"/>
          <w:tab w:val="left" w:pos="2315"/>
        </w:tabs>
        <w:ind w:left="851" w:right="690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evaluarea expunerii la risc pentru fiecare activitate care se derulează în </w:t>
      </w:r>
      <w:proofErr w:type="spellStart"/>
      <w:r w:rsidRPr="00E03579">
        <w:rPr>
          <w:sz w:val="24"/>
          <w:lang w:val="ro-RO"/>
        </w:rPr>
        <w:t>instituţie</w:t>
      </w:r>
      <w:proofErr w:type="spellEnd"/>
      <w:r w:rsidRPr="00E03579">
        <w:rPr>
          <w:sz w:val="24"/>
          <w:lang w:val="ro-RO"/>
        </w:rPr>
        <w:t>;</w:t>
      </w:r>
    </w:p>
    <w:p w14:paraId="2E58DE1F" w14:textId="77777777" w:rsidR="00E03579" w:rsidRPr="00E03579" w:rsidRDefault="00E03579" w:rsidP="00A31850">
      <w:pPr>
        <w:pStyle w:val="ListParagraph"/>
        <w:numPr>
          <w:ilvl w:val="2"/>
          <w:numId w:val="10"/>
        </w:numPr>
        <w:tabs>
          <w:tab w:val="left" w:pos="2314"/>
          <w:tab w:val="left" w:pos="2315"/>
        </w:tabs>
        <w:ind w:left="851" w:right="695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evaluarea măsurilor existente precum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a celor propuse pentru diminuarea expunerii la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risc.</w:t>
      </w:r>
    </w:p>
    <w:p w14:paraId="224E13DF" w14:textId="77777777" w:rsidR="00E03579" w:rsidRPr="00E03579" w:rsidRDefault="00E03579" w:rsidP="00E03579">
      <w:pPr>
        <w:pStyle w:val="BodyText"/>
        <w:spacing w:before="6"/>
        <w:rPr>
          <w:lang w:val="ro-RO"/>
        </w:rPr>
      </w:pPr>
    </w:p>
    <w:p w14:paraId="285D05DD" w14:textId="77777777" w:rsidR="00E03579" w:rsidRPr="00E03579" w:rsidRDefault="00E03579" w:rsidP="00E03579">
      <w:pPr>
        <w:pStyle w:val="Heading1"/>
        <w:numPr>
          <w:ilvl w:val="1"/>
          <w:numId w:val="10"/>
        </w:numPr>
        <w:tabs>
          <w:tab w:val="left" w:pos="1461"/>
        </w:tabs>
        <w:ind w:left="1460" w:hanging="420"/>
        <w:rPr>
          <w:u w:val="none"/>
          <w:lang w:val="ro-RO"/>
        </w:rPr>
      </w:pPr>
      <w:r w:rsidRPr="00E03579">
        <w:rPr>
          <w:u w:val="none"/>
          <w:lang w:val="ro-RO"/>
        </w:rPr>
        <w:t xml:space="preserve">Modul de lucru </w:t>
      </w:r>
      <w:proofErr w:type="spellStart"/>
      <w:r w:rsidRPr="00E03579">
        <w:rPr>
          <w:u w:val="none"/>
          <w:lang w:val="ro-RO"/>
        </w:rPr>
        <w:t>şi</w:t>
      </w:r>
      <w:proofErr w:type="spellEnd"/>
      <w:r w:rsidRPr="00E03579">
        <w:rPr>
          <w:u w:val="none"/>
          <w:lang w:val="ro-RO"/>
        </w:rPr>
        <w:t xml:space="preserve"> documentele</w:t>
      </w:r>
      <w:r w:rsidRPr="00E03579">
        <w:rPr>
          <w:spacing w:val="-3"/>
          <w:u w:val="none"/>
          <w:lang w:val="ro-RO"/>
        </w:rPr>
        <w:t xml:space="preserve"> </w:t>
      </w:r>
      <w:r w:rsidRPr="00E03579">
        <w:rPr>
          <w:u w:val="none"/>
          <w:lang w:val="ro-RO"/>
        </w:rPr>
        <w:t>utilizate</w:t>
      </w:r>
    </w:p>
    <w:p w14:paraId="648E3678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spacing w:before="1"/>
        <w:ind w:right="116"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Comisia de monitorizare elaborează Lista obiectivelor, a activităților și a indicatorilor de performanță, în vederea identificării riscurilor asociate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acestora.</w:t>
      </w:r>
    </w:p>
    <w:p w14:paraId="51A0E8FF" w14:textId="77777777" w:rsidR="00D81581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ind w:right="116"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identifică problemele care au apărut, se pot repeta în viitor sau care pot apărea în </w:t>
      </w:r>
      <w:proofErr w:type="spellStart"/>
      <w:r w:rsidRPr="00E03579">
        <w:rPr>
          <w:sz w:val="24"/>
          <w:lang w:val="ro-RO"/>
        </w:rPr>
        <w:t>desfăşurarea</w:t>
      </w:r>
      <w:proofErr w:type="spellEnd"/>
    </w:p>
    <w:p w14:paraId="3ECC900E" w14:textId="2422443F" w:rsidR="00E03579" w:rsidRPr="00D81581" w:rsidRDefault="00E03579" w:rsidP="00D81581">
      <w:pPr>
        <w:tabs>
          <w:tab w:val="left" w:pos="709"/>
          <w:tab w:val="left" w:pos="1041"/>
        </w:tabs>
        <w:ind w:left="426" w:right="116"/>
        <w:jc w:val="both"/>
        <w:rPr>
          <w:sz w:val="24"/>
          <w:lang w:val="ro-RO"/>
        </w:rPr>
      </w:pPr>
      <w:proofErr w:type="spellStart"/>
      <w:r w:rsidRPr="00D81581">
        <w:rPr>
          <w:sz w:val="24"/>
          <w:lang w:val="ro-RO"/>
        </w:rPr>
        <w:t>activităţilor</w:t>
      </w:r>
      <w:proofErr w:type="spellEnd"/>
      <w:r w:rsidRPr="00D81581">
        <w:rPr>
          <w:sz w:val="24"/>
          <w:lang w:val="ro-RO"/>
        </w:rPr>
        <w:t xml:space="preserve"> </w:t>
      </w:r>
      <w:proofErr w:type="spellStart"/>
      <w:r w:rsidRPr="00D81581">
        <w:rPr>
          <w:sz w:val="24"/>
          <w:lang w:val="ro-RO"/>
        </w:rPr>
        <w:t>şi</w:t>
      </w:r>
      <w:proofErr w:type="spellEnd"/>
      <w:r w:rsidRPr="00D81581">
        <w:rPr>
          <w:sz w:val="24"/>
          <w:lang w:val="ro-RO"/>
        </w:rPr>
        <w:t xml:space="preserve"> care au ca efect nerealizarea </w:t>
      </w:r>
      <w:proofErr w:type="spellStart"/>
      <w:r w:rsidRPr="00D81581">
        <w:rPr>
          <w:sz w:val="24"/>
          <w:lang w:val="ro-RO"/>
        </w:rPr>
        <w:t>parţială</w:t>
      </w:r>
      <w:proofErr w:type="spellEnd"/>
      <w:r w:rsidRPr="00D81581">
        <w:rPr>
          <w:sz w:val="24"/>
          <w:lang w:val="ro-RO"/>
        </w:rPr>
        <w:t xml:space="preserve"> sau totală a obiectivelor prestabilite, prin realizarea Listei de identificare a</w:t>
      </w:r>
      <w:r w:rsidRPr="00D81581">
        <w:rPr>
          <w:spacing w:val="-1"/>
          <w:sz w:val="24"/>
          <w:lang w:val="ro-RO"/>
        </w:rPr>
        <w:t xml:space="preserve"> </w:t>
      </w:r>
      <w:r w:rsidRPr="00D81581">
        <w:rPr>
          <w:sz w:val="24"/>
          <w:lang w:val="ro-RO"/>
        </w:rPr>
        <w:t>riscurilor.</w:t>
      </w:r>
    </w:p>
    <w:p w14:paraId="48BF4998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ind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identifică cauzele care generează </w:t>
      </w:r>
      <w:proofErr w:type="spellStart"/>
      <w:r w:rsidRPr="00E03579">
        <w:rPr>
          <w:sz w:val="24"/>
          <w:lang w:val="ro-RO"/>
        </w:rPr>
        <w:t>apariţia</w:t>
      </w:r>
      <w:proofErr w:type="spellEnd"/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riscurilor.</w:t>
      </w:r>
    </w:p>
    <w:p w14:paraId="6D772442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ind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analizează </w:t>
      </w:r>
      <w:proofErr w:type="spellStart"/>
      <w:r w:rsidRPr="00E03579">
        <w:rPr>
          <w:sz w:val="24"/>
          <w:lang w:val="ro-RO"/>
        </w:rPr>
        <w:t>activităţile</w:t>
      </w:r>
      <w:proofErr w:type="spellEnd"/>
      <w:r w:rsidRPr="00E03579">
        <w:rPr>
          <w:sz w:val="24"/>
          <w:lang w:val="ro-RO"/>
        </w:rPr>
        <w:t xml:space="preserve"> vulnerabile la</w:t>
      </w:r>
      <w:r w:rsidRPr="00E03579">
        <w:rPr>
          <w:spacing w:val="-4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riscuri.</w:t>
      </w:r>
    </w:p>
    <w:p w14:paraId="0EB6E23A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ind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Se determină efectele/</w:t>
      </w:r>
      <w:proofErr w:type="spellStart"/>
      <w:r w:rsidRPr="00E03579">
        <w:rPr>
          <w:sz w:val="24"/>
          <w:lang w:val="ro-RO"/>
        </w:rPr>
        <w:t>consecinţele</w:t>
      </w:r>
      <w:proofErr w:type="spellEnd"/>
      <w:r w:rsidRPr="00E03579">
        <w:rPr>
          <w:sz w:val="24"/>
          <w:lang w:val="ro-RO"/>
        </w:rPr>
        <w:t xml:space="preserve"> probabile la nivelul</w:t>
      </w:r>
      <w:r w:rsidRPr="00E03579">
        <w:rPr>
          <w:spacing w:val="-5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obiectivelor/</w:t>
      </w:r>
      <w:proofErr w:type="spellStart"/>
      <w:r w:rsidRPr="00E03579">
        <w:rPr>
          <w:sz w:val="24"/>
          <w:lang w:val="ro-RO"/>
        </w:rPr>
        <w:t>activităţilor</w:t>
      </w:r>
      <w:proofErr w:type="spellEnd"/>
      <w:r w:rsidRPr="00E03579">
        <w:rPr>
          <w:sz w:val="24"/>
          <w:lang w:val="ro-RO"/>
        </w:rPr>
        <w:t>.</w:t>
      </w:r>
    </w:p>
    <w:p w14:paraId="1911946E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0"/>
          <w:tab w:val="left" w:pos="1041"/>
        </w:tabs>
        <w:ind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Se estimează, pe o scală de la 1 la 5, probabilitatea de materializare a</w:t>
      </w:r>
      <w:r w:rsidRPr="00E03579">
        <w:rPr>
          <w:spacing w:val="-10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riscului.</w:t>
      </w:r>
    </w:p>
    <w:p w14:paraId="5277ECC4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709"/>
          <w:tab w:val="left" w:pos="1041"/>
        </w:tabs>
        <w:ind w:hanging="614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Se estimează, pe o scală de la 1 la 5, impactul global al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riscului.</w:t>
      </w:r>
    </w:p>
    <w:p w14:paraId="1ED18F8B" w14:textId="244084A8" w:rsidR="00E03579" w:rsidRPr="00262D9A" w:rsidRDefault="00E03579" w:rsidP="0006640D">
      <w:pPr>
        <w:pStyle w:val="ListParagraph"/>
        <w:numPr>
          <w:ilvl w:val="0"/>
          <w:numId w:val="9"/>
        </w:numPr>
        <w:tabs>
          <w:tab w:val="left" w:pos="567"/>
          <w:tab w:val="left" w:pos="1041"/>
        </w:tabs>
        <w:spacing w:before="44"/>
        <w:ind w:right="-26" w:hanging="614"/>
        <w:jc w:val="both"/>
        <w:rPr>
          <w:sz w:val="24"/>
          <w:lang w:val="ro-RO"/>
        </w:rPr>
      </w:pPr>
      <w:r w:rsidRPr="00262D9A">
        <w:rPr>
          <w:sz w:val="24"/>
          <w:lang w:val="ro-RO"/>
        </w:rPr>
        <w:t>Se combină cele două estimări pe o scală bidimensională, reprezentând expunerea la risc, indicator în</w:t>
      </w:r>
      <w:r w:rsidR="00262D9A" w:rsidRPr="00262D9A">
        <w:rPr>
          <w:sz w:val="24"/>
          <w:lang w:val="ro-RO"/>
        </w:rPr>
        <w:t xml:space="preserve"> </w:t>
      </w:r>
      <w:r w:rsidRPr="00262D9A">
        <w:rPr>
          <w:sz w:val="24"/>
          <w:lang w:val="ro-RO"/>
        </w:rPr>
        <w:t xml:space="preserve">raport cu care se </w:t>
      </w:r>
      <w:proofErr w:type="spellStart"/>
      <w:r w:rsidRPr="00262D9A">
        <w:rPr>
          <w:sz w:val="24"/>
          <w:lang w:val="ro-RO"/>
        </w:rPr>
        <w:t>stabileşte</w:t>
      </w:r>
      <w:proofErr w:type="spellEnd"/>
      <w:r w:rsidRPr="00262D9A">
        <w:rPr>
          <w:sz w:val="24"/>
          <w:lang w:val="ro-RO"/>
        </w:rPr>
        <w:t xml:space="preserve"> atitudinea </w:t>
      </w:r>
      <w:proofErr w:type="spellStart"/>
      <w:r w:rsidRPr="00262D9A">
        <w:rPr>
          <w:sz w:val="24"/>
          <w:lang w:val="ro-RO"/>
        </w:rPr>
        <w:t>faţă</w:t>
      </w:r>
      <w:proofErr w:type="spellEnd"/>
      <w:r w:rsidRPr="00262D9A">
        <w:rPr>
          <w:sz w:val="24"/>
          <w:lang w:val="ro-RO"/>
        </w:rPr>
        <w:t xml:space="preserve"> de fiecare problemă identificată ca fiind un</w:t>
      </w:r>
      <w:r w:rsidRPr="00262D9A">
        <w:rPr>
          <w:spacing w:val="-1"/>
          <w:sz w:val="24"/>
          <w:lang w:val="ro-RO"/>
        </w:rPr>
        <w:t xml:space="preserve"> </w:t>
      </w:r>
      <w:r w:rsidRPr="00262D9A">
        <w:rPr>
          <w:sz w:val="24"/>
          <w:lang w:val="ro-RO"/>
        </w:rPr>
        <w:t>risc.</w:t>
      </w:r>
    </w:p>
    <w:p w14:paraId="69A5543F" w14:textId="62F56C17" w:rsidR="0006640D" w:rsidRDefault="00E03579" w:rsidP="0006640D">
      <w:pPr>
        <w:pStyle w:val="ListParagraph"/>
        <w:numPr>
          <w:ilvl w:val="0"/>
          <w:numId w:val="9"/>
        </w:numPr>
        <w:tabs>
          <w:tab w:val="left" w:pos="567"/>
          <w:tab w:val="left" w:pos="1041"/>
          <w:tab w:val="left" w:pos="9775"/>
        </w:tabs>
        <w:ind w:right="689" w:hanging="756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completează formularul de identificare, descriere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evaluare a riscurilor cu estimările</w:t>
      </w:r>
      <w:r w:rsidR="00D81581">
        <w:rPr>
          <w:sz w:val="24"/>
          <w:lang w:val="ro-RO"/>
        </w:rPr>
        <w:t xml:space="preserve"> </w:t>
      </w:r>
    </w:p>
    <w:p w14:paraId="687C9ABD" w14:textId="5C3EA0A2" w:rsidR="00E03579" w:rsidRPr="0006640D" w:rsidRDefault="00E03579" w:rsidP="0006640D">
      <w:pPr>
        <w:tabs>
          <w:tab w:val="left" w:pos="567"/>
          <w:tab w:val="left" w:pos="1041"/>
          <w:tab w:val="left" w:pos="9775"/>
        </w:tabs>
        <w:ind w:left="284" w:right="689"/>
        <w:jc w:val="both"/>
        <w:rPr>
          <w:sz w:val="24"/>
          <w:lang w:val="ro-RO"/>
        </w:rPr>
      </w:pPr>
      <w:r w:rsidRPr="0006640D">
        <w:rPr>
          <w:sz w:val="24"/>
          <w:lang w:val="ro-RO"/>
        </w:rPr>
        <w:t xml:space="preserve">probabilității de materializare a riscului, a impactului global </w:t>
      </w:r>
      <w:proofErr w:type="spellStart"/>
      <w:r w:rsidRPr="0006640D">
        <w:rPr>
          <w:sz w:val="24"/>
          <w:lang w:val="ro-RO"/>
        </w:rPr>
        <w:t>şi</w:t>
      </w:r>
      <w:proofErr w:type="spellEnd"/>
      <w:r w:rsidRPr="0006640D">
        <w:rPr>
          <w:sz w:val="24"/>
          <w:lang w:val="ro-RO"/>
        </w:rPr>
        <w:t xml:space="preserve"> a expunerii la</w:t>
      </w:r>
      <w:r w:rsidRPr="0006640D">
        <w:rPr>
          <w:spacing w:val="-7"/>
          <w:sz w:val="24"/>
          <w:lang w:val="ro-RO"/>
        </w:rPr>
        <w:t xml:space="preserve"> </w:t>
      </w:r>
      <w:r w:rsidRPr="0006640D">
        <w:rPr>
          <w:sz w:val="24"/>
          <w:lang w:val="ro-RO"/>
        </w:rPr>
        <w:t>risc.</w:t>
      </w:r>
    </w:p>
    <w:p w14:paraId="0F493D4C" w14:textId="77777777" w:rsidR="00E03579" w:rsidRPr="00E03579" w:rsidRDefault="00E03579" w:rsidP="0006640D">
      <w:pPr>
        <w:pStyle w:val="ListParagraph"/>
        <w:numPr>
          <w:ilvl w:val="0"/>
          <w:numId w:val="9"/>
        </w:numPr>
        <w:tabs>
          <w:tab w:val="left" w:pos="567"/>
          <w:tab w:val="left" w:pos="1041"/>
        </w:tabs>
        <w:ind w:right="116" w:hanging="756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estimează valoarea măsurilor existente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propuse, pentru prevenirea/controlul riscurilor identificate.</w:t>
      </w:r>
    </w:p>
    <w:p w14:paraId="1948F62C" w14:textId="77777777" w:rsidR="0006640D" w:rsidRDefault="00E03579" w:rsidP="0006640D">
      <w:pPr>
        <w:pStyle w:val="ListParagraph"/>
        <w:numPr>
          <w:ilvl w:val="0"/>
          <w:numId w:val="9"/>
        </w:numPr>
        <w:tabs>
          <w:tab w:val="left" w:pos="567"/>
          <w:tab w:val="left" w:pos="1041"/>
        </w:tabs>
        <w:ind w:right="116" w:hanging="756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Se actualizează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modifică anual, de către </w:t>
      </w:r>
      <w:r w:rsidRPr="00A31850">
        <w:rPr>
          <w:b/>
          <w:bCs/>
          <w:sz w:val="24"/>
          <w:lang w:val="ro-RO"/>
        </w:rPr>
        <w:t>secretarul SCIM, Registrul Riscurilor</w:t>
      </w:r>
      <w:r w:rsidRPr="00E03579">
        <w:rPr>
          <w:sz w:val="24"/>
          <w:lang w:val="ro-RO"/>
        </w:rPr>
        <w:t xml:space="preserve"> la nivel centralizat,</w:t>
      </w:r>
    </w:p>
    <w:p w14:paraId="07C15106" w14:textId="51327F42" w:rsidR="00E03579" w:rsidRPr="0006640D" w:rsidRDefault="00E03579" w:rsidP="0006640D">
      <w:pPr>
        <w:tabs>
          <w:tab w:val="left" w:pos="567"/>
          <w:tab w:val="left" w:pos="1041"/>
        </w:tabs>
        <w:ind w:left="284" w:right="116"/>
        <w:jc w:val="both"/>
        <w:rPr>
          <w:sz w:val="24"/>
          <w:lang w:val="ro-RO"/>
        </w:rPr>
      </w:pPr>
      <w:r w:rsidRPr="0006640D">
        <w:rPr>
          <w:sz w:val="24"/>
          <w:lang w:val="ro-RO"/>
        </w:rPr>
        <w:t xml:space="preserve">prin agregarea datelor/ </w:t>
      </w:r>
      <w:proofErr w:type="spellStart"/>
      <w:r w:rsidRPr="0006640D">
        <w:rPr>
          <w:sz w:val="24"/>
          <w:lang w:val="ro-RO"/>
        </w:rPr>
        <w:t>informaţiilor</w:t>
      </w:r>
      <w:proofErr w:type="spellEnd"/>
      <w:r w:rsidRPr="0006640D">
        <w:rPr>
          <w:sz w:val="24"/>
          <w:lang w:val="ro-RO"/>
        </w:rPr>
        <w:t xml:space="preserve"> cuprinse în Registrul riscurilor de la nivelul</w:t>
      </w:r>
      <w:r w:rsidRPr="0006640D">
        <w:rPr>
          <w:spacing w:val="-3"/>
          <w:sz w:val="24"/>
          <w:lang w:val="ro-RO"/>
        </w:rPr>
        <w:t xml:space="preserve"> </w:t>
      </w:r>
      <w:r w:rsidRPr="0006640D">
        <w:rPr>
          <w:sz w:val="24"/>
          <w:lang w:val="ro-RO"/>
        </w:rPr>
        <w:t>compartimentelor.</w:t>
      </w:r>
    </w:p>
    <w:p w14:paraId="47D120AE" w14:textId="77777777" w:rsidR="0006640D" w:rsidRDefault="00E03579" w:rsidP="0006640D">
      <w:pPr>
        <w:pStyle w:val="ListParagraph"/>
        <w:numPr>
          <w:ilvl w:val="0"/>
          <w:numId w:val="9"/>
        </w:numPr>
        <w:tabs>
          <w:tab w:val="left" w:pos="567"/>
          <w:tab w:val="left" w:pos="1041"/>
        </w:tabs>
        <w:ind w:right="116" w:hanging="756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 xml:space="preserve">Anual, Comisia de monitorizare analizează și </w:t>
      </w:r>
      <w:proofErr w:type="spellStart"/>
      <w:r w:rsidRPr="00E03579">
        <w:rPr>
          <w:sz w:val="24"/>
          <w:lang w:val="ro-RO"/>
        </w:rPr>
        <w:t>prioritizează</w:t>
      </w:r>
      <w:proofErr w:type="spellEnd"/>
      <w:r w:rsidRPr="00E03579">
        <w:rPr>
          <w:sz w:val="24"/>
          <w:lang w:val="ro-RO"/>
        </w:rPr>
        <w:t xml:space="preserve"> riscurile semnificative care pot afecta</w:t>
      </w:r>
    </w:p>
    <w:p w14:paraId="1E4E0070" w14:textId="588D826B" w:rsidR="00E03579" w:rsidRPr="0006640D" w:rsidRDefault="00E03579" w:rsidP="0006640D">
      <w:pPr>
        <w:tabs>
          <w:tab w:val="left" w:pos="567"/>
          <w:tab w:val="left" w:pos="1041"/>
        </w:tabs>
        <w:ind w:left="284" w:right="116"/>
        <w:jc w:val="both"/>
        <w:rPr>
          <w:sz w:val="24"/>
          <w:lang w:val="ro-RO"/>
        </w:rPr>
      </w:pPr>
      <w:r w:rsidRPr="0006640D">
        <w:rPr>
          <w:sz w:val="24"/>
          <w:lang w:val="ro-RO"/>
        </w:rPr>
        <w:t>realizarea obiectivelor generale și specifice ale instituției, prin stabilirea limitelor de toleranță la</w:t>
      </w:r>
      <w:r w:rsidRPr="0006640D">
        <w:rPr>
          <w:spacing w:val="-2"/>
          <w:sz w:val="24"/>
          <w:lang w:val="ro-RO"/>
        </w:rPr>
        <w:t xml:space="preserve"> </w:t>
      </w:r>
      <w:r w:rsidRPr="0006640D">
        <w:rPr>
          <w:sz w:val="24"/>
          <w:lang w:val="ro-RO"/>
        </w:rPr>
        <w:t>risc.</w:t>
      </w:r>
    </w:p>
    <w:p w14:paraId="31739770" w14:textId="5A2DE165" w:rsidR="00E03579" w:rsidRDefault="00E03579" w:rsidP="00E03579">
      <w:pPr>
        <w:pStyle w:val="BodyText"/>
        <w:spacing w:before="4"/>
        <w:rPr>
          <w:lang w:val="ro-RO"/>
        </w:rPr>
      </w:pPr>
    </w:p>
    <w:p w14:paraId="2D2CBAA8" w14:textId="28018624" w:rsidR="00262D9A" w:rsidRDefault="00262D9A" w:rsidP="00E03579">
      <w:pPr>
        <w:pStyle w:val="BodyText"/>
        <w:spacing w:before="4"/>
        <w:rPr>
          <w:lang w:val="ro-RO"/>
        </w:rPr>
      </w:pPr>
    </w:p>
    <w:p w14:paraId="5D83D503" w14:textId="258FCE4D" w:rsidR="00262D9A" w:rsidRDefault="00262D9A" w:rsidP="00E03579">
      <w:pPr>
        <w:pStyle w:val="BodyText"/>
        <w:spacing w:before="4"/>
        <w:rPr>
          <w:lang w:val="ro-RO"/>
        </w:rPr>
      </w:pPr>
    </w:p>
    <w:p w14:paraId="18EA1D44" w14:textId="77777777" w:rsidR="00262D9A" w:rsidRPr="00E03579" w:rsidRDefault="00262D9A" w:rsidP="00E03579">
      <w:pPr>
        <w:pStyle w:val="BodyText"/>
        <w:spacing w:before="4"/>
        <w:rPr>
          <w:lang w:val="ro-RO"/>
        </w:rPr>
      </w:pPr>
    </w:p>
    <w:p w14:paraId="3A8579DB" w14:textId="77777777" w:rsidR="00E03579" w:rsidRPr="00E03579" w:rsidRDefault="00E03579" w:rsidP="0006640D">
      <w:pPr>
        <w:pStyle w:val="Heading1"/>
        <w:numPr>
          <w:ilvl w:val="1"/>
          <w:numId w:val="10"/>
        </w:numPr>
        <w:tabs>
          <w:tab w:val="left" w:pos="851"/>
          <w:tab w:val="left" w:pos="993"/>
          <w:tab w:val="left" w:pos="1461"/>
        </w:tabs>
        <w:ind w:left="1460" w:hanging="893"/>
        <w:rPr>
          <w:u w:val="none"/>
          <w:lang w:val="ro-RO"/>
        </w:rPr>
      </w:pPr>
      <w:r w:rsidRPr="00E03579">
        <w:rPr>
          <w:u w:val="none"/>
          <w:lang w:val="ro-RO"/>
        </w:rPr>
        <w:lastRenderedPageBreak/>
        <w:t>Resurse</w:t>
      </w:r>
      <w:r w:rsidRPr="00E03579">
        <w:rPr>
          <w:spacing w:val="-2"/>
          <w:u w:val="none"/>
          <w:lang w:val="ro-RO"/>
        </w:rPr>
        <w:t xml:space="preserve"> </w:t>
      </w:r>
      <w:r w:rsidRPr="00E03579">
        <w:rPr>
          <w:u w:val="none"/>
          <w:lang w:val="ro-RO"/>
        </w:rPr>
        <w:t>necesare</w:t>
      </w:r>
    </w:p>
    <w:p w14:paraId="058F823B" w14:textId="77777777" w:rsidR="00E03579" w:rsidRPr="00E03579" w:rsidRDefault="00E03579" w:rsidP="00E03579">
      <w:pPr>
        <w:pStyle w:val="ListParagraph"/>
        <w:numPr>
          <w:ilvl w:val="2"/>
          <w:numId w:val="8"/>
        </w:numPr>
        <w:tabs>
          <w:tab w:val="left" w:pos="1281"/>
        </w:tabs>
        <w:rPr>
          <w:sz w:val="24"/>
          <w:lang w:val="ro-RO"/>
        </w:rPr>
      </w:pPr>
      <w:r w:rsidRPr="00E03579">
        <w:rPr>
          <w:sz w:val="24"/>
          <w:lang w:val="ro-RO"/>
        </w:rPr>
        <w:t>Resurse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materiale;</w:t>
      </w:r>
    </w:p>
    <w:p w14:paraId="6D83CD4D" w14:textId="77777777" w:rsidR="00E03579" w:rsidRPr="00E03579" w:rsidRDefault="00E03579" w:rsidP="00E03579">
      <w:pPr>
        <w:pStyle w:val="ListParagraph"/>
        <w:numPr>
          <w:ilvl w:val="2"/>
          <w:numId w:val="8"/>
        </w:numPr>
        <w:tabs>
          <w:tab w:val="left" w:pos="1281"/>
        </w:tabs>
        <w:rPr>
          <w:sz w:val="24"/>
          <w:lang w:val="ro-RO"/>
        </w:rPr>
      </w:pPr>
      <w:r w:rsidRPr="00E03579">
        <w:rPr>
          <w:sz w:val="24"/>
          <w:lang w:val="ro-RO"/>
        </w:rPr>
        <w:t>Resurse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umane;</w:t>
      </w:r>
    </w:p>
    <w:p w14:paraId="7467E1D4" w14:textId="70CD6686" w:rsidR="00E03579" w:rsidRPr="00E03579" w:rsidRDefault="00E03579" w:rsidP="00E03579">
      <w:pPr>
        <w:pStyle w:val="ListParagraph"/>
        <w:numPr>
          <w:ilvl w:val="2"/>
          <w:numId w:val="8"/>
        </w:numPr>
        <w:tabs>
          <w:tab w:val="left" w:pos="1281"/>
        </w:tabs>
        <w:rPr>
          <w:sz w:val="24"/>
          <w:lang w:val="ro-RO"/>
        </w:rPr>
      </w:pPr>
      <w:r w:rsidRPr="00E03579">
        <w:rPr>
          <w:sz w:val="24"/>
          <w:lang w:val="ro-RO"/>
        </w:rPr>
        <w:t xml:space="preserve">Resurse financiare: conform bugetului anual de venituri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cheltuieli aprobat de</w:t>
      </w:r>
      <w:r w:rsidRPr="00E03579">
        <w:rPr>
          <w:spacing w:val="-17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ME.</w:t>
      </w:r>
    </w:p>
    <w:p w14:paraId="504F80B8" w14:textId="77777777" w:rsidR="00E03579" w:rsidRPr="00E03579" w:rsidRDefault="00E03579" w:rsidP="00E03579">
      <w:pPr>
        <w:pStyle w:val="ListParagraph"/>
        <w:numPr>
          <w:ilvl w:val="2"/>
          <w:numId w:val="8"/>
        </w:numPr>
        <w:tabs>
          <w:tab w:val="left" w:pos="1281"/>
        </w:tabs>
        <w:rPr>
          <w:sz w:val="24"/>
          <w:lang w:val="ro-RO"/>
        </w:rPr>
      </w:pPr>
      <w:r w:rsidRPr="00E03579">
        <w:rPr>
          <w:sz w:val="24"/>
          <w:lang w:val="ro-RO"/>
        </w:rPr>
        <w:t xml:space="preserve">Resurse </w:t>
      </w:r>
      <w:proofErr w:type="spellStart"/>
      <w:r w:rsidRPr="00E03579">
        <w:rPr>
          <w:sz w:val="24"/>
          <w:lang w:val="ro-RO"/>
        </w:rPr>
        <w:t>informaţionale</w:t>
      </w:r>
      <w:proofErr w:type="spellEnd"/>
      <w:r w:rsidRPr="00E03579">
        <w:rPr>
          <w:sz w:val="24"/>
          <w:lang w:val="ro-RO"/>
        </w:rPr>
        <w:t xml:space="preserve"> primite din mediul intern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extern, respectiv toate datele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informaţiile</w:t>
      </w:r>
      <w:proofErr w:type="spellEnd"/>
      <w:r w:rsidRPr="00E03579">
        <w:rPr>
          <w:sz w:val="24"/>
          <w:lang w:val="ro-RO"/>
        </w:rPr>
        <w:t xml:space="preserve"> generate, prelucrate, stocate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transmise prin sistemele </w:t>
      </w:r>
      <w:proofErr w:type="spellStart"/>
      <w:r w:rsidRPr="00E03579">
        <w:rPr>
          <w:sz w:val="24"/>
          <w:lang w:val="ro-RO"/>
        </w:rPr>
        <w:t>informaţionale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informatice, de către compartimentele structurale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funcţionale</w:t>
      </w:r>
      <w:proofErr w:type="spellEnd"/>
      <w:r w:rsidRPr="00E03579">
        <w:rPr>
          <w:sz w:val="24"/>
          <w:lang w:val="ro-RO"/>
        </w:rPr>
        <w:t xml:space="preserve"> ale ISJ, corelate cu activitatea </w:t>
      </w:r>
      <w:proofErr w:type="spellStart"/>
      <w:r w:rsidRPr="00E03579">
        <w:rPr>
          <w:sz w:val="24"/>
          <w:lang w:val="ro-RO"/>
        </w:rPr>
        <w:t>procedurată</w:t>
      </w:r>
      <w:proofErr w:type="spellEnd"/>
      <w:r w:rsidRPr="00E03579">
        <w:rPr>
          <w:sz w:val="24"/>
          <w:lang w:val="ro-RO"/>
        </w:rPr>
        <w:t>.</w:t>
      </w:r>
    </w:p>
    <w:p w14:paraId="1509F2AE" w14:textId="77777777" w:rsidR="00E03579" w:rsidRPr="00E03579" w:rsidRDefault="00E03579" w:rsidP="00E03579">
      <w:pPr>
        <w:pStyle w:val="BodyText"/>
        <w:spacing w:before="5"/>
        <w:rPr>
          <w:lang w:val="ro-RO"/>
        </w:rPr>
      </w:pPr>
    </w:p>
    <w:p w14:paraId="39AFBCE7" w14:textId="77777777" w:rsidR="00E03579" w:rsidRPr="00E03579" w:rsidRDefault="00E03579" w:rsidP="0006640D">
      <w:pPr>
        <w:pStyle w:val="Heading1"/>
        <w:numPr>
          <w:ilvl w:val="0"/>
          <w:numId w:val="14"/>
        </w:numPr>
        <w:tabs>
          <w:tab w:val="left" w:pos="709"/>
          <w:tab w:val="left" w:pos="851"/>
        </w:tabs>
        <w:ind w:left="1134" w:hanging="567"/>
        <w:rPr>
          <w:u w:val="none"/>
          <w:lang w:val="ro-RO"/>
        </w:rPr>
      </w:pPr>
      <w:r w:rsidRPr="00E03579">
        <w:rPr>
          <w:b w:val="0"/>
          <w:spacing w:val="-60"/>
          <w:u w:val="thick"/>
          <w:lang w:val="ro-RO"/>
        </w:rPr>
        <w:t xml:space="preserve"> </w:t>
      </w:r>
      <w:proofErr w:type="spellStart"/>
      <w:r w:rsidRPr="00E03579">
        <w:rPr>
          <w:u w:val="thick"/>
          <w:lang w:val="ro-RO"/>
        </w:rPr>
        <w:t>Responsabilităţi</w:t>
      </w:r>
      <w:proofErr w:type="spellEnd"/>
      <w:r w:rsidRPr="00E03579">
        <w:rPr>
          <w:u w:val="thick"/>
          <w:lang w:val="ro-RO"/>
        </w:rPr>
        <w:t xml:space="preserve"> </w:t>
      </w:r>
      <w:proofErr w:type="spellStart"/>
      <w:r w:rsidRPr="00E03579">
        <w:rPr>
          <w:u w:val="thick"/>
          <w:lang w:val="ro-RO"/>
        </w:rPr>
        <w:t>şi</w:t>
      </w:r>
      <w:proofErr w:type="spellEnd"/>
      <w:r w:rsidRPr="00E03579">
        <w:rPr>
          <w:u w:val="thick"/>
          <w:lang w:val="ro-RO"/>
        </w:rPr>
        <w:t xml:space="preserve"> răspunderi în derularea</w:t>
      </w:r>
      <w:r w:rsidRPr="00E03579">
        <w:rPr>
          <w:spacing w:val="55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procedurii</w:t>
      </w:r>
    </w:p>
    <w:p w14:paraId="505DA33D" w14:textId="77777777" w:rsidR="00E03579" w:rsidRPr="00E03579" w:rsidRDefault="00E03579" w:rsidP="0006640D">
      <w:pPr>
        <w:pStyle w:val="ListParagraph"/>
        <w:numPr>
          <w:ilvl w:val="1"/>
          <w:numId w:val="14"/>
        </w:numPr>
        <w:tabs>
          <w:tab w:val="left" w:pos="709"/>
        </w:tabs>
        <w:spacing w:before="90"/>
        <w:ind w:left="993" w:hanging="426"/>
        <w:rPr>
          <w:i/>
          <w:sz w:val="24"/>
          <w:lang w:val="ro-RO"/>
        </w:rPr>
      </w:pPr>
      <w:r w:rsidRPr="00E03579">
        <w:rPr>
          <w:i/>
          <w:sz w:val="24"/>
          <w:lang w:val="ro-RO"/>
        </w:rPr>
        <w:t xml:space="preserve"> Conducătorul</w:t>
      </w:r>
      <w:r w:rsidRPr="00E03579">
        <w:rPr>
          <w:i/>
          <w:spacing w:val="-1"/>
          <w:sz w:val="24"/>
          <w:lang w:val="ro-RO"/>
        </w:rPr>
        <w:t xml:space="preserve"> </w:t>
      </w:r>
      <w:proofErr w:type="spellStart"/>
      <w:r w:rsidRPr="00E03579">
        <w:rPr>
          <w:i/>
          <w:sz w:val="24"/>
          <w:lang w:val="ro-RO"/>
        </w:rPr>
        <w:t>instituţiei</w:t>
      </w:r>
      <w:proofErr w:type="spellEnd"/>
      <w:r w:rsidRPr="00E03579">
        <w:rPr>
          <w:i/>
          <w:sz w:val="24"/>
          <w:lang w:val="ro-RO"/>
        </w:rPr>
        <w:t>:</w:t>
      </w:r>
    </w:p>
    <w:p w14:paraId="334C4017" w14:textId="77777777" w:rsidR="00E03579" w:rsidRPr="00E03579" w:rsidRDefault="00E03579" w:rsidP="0006640D">
      <w:pPr>
        <w:pStyle w:val="ListParagraph"/>
        <w:numPr>
          <w:ilvl w:val="2"/>
          <w:numId w:val="7"/>
        </w:numPr>
        <w:tabs>
          <w:tab w:val="left" w:pos="709"/>
          <w:tab w:val="left" w:pos="1276"/>
        </w:tabs>
        <w:spacing w:before="120"/>
        <w:ind w:left="993" w:right="687" w:hanging="426"/>
        <w:rPr>
          <w:sz w:val="24"/>
          <w:lang w:val="ro-RO"/>
        </w:rPr>
      </w:pPr>
      <w:r w:rsidRPr="00E03579">
        <w:rPr>
          <w:sz w:val="24"/>
          <w:lang w:val="ro-RO"/>
        </w:rPr>
        <w:t xml:space="preserve">Asigură cadrul </w:t>
      </w:r>
      <w:proofErr w:type="spellStart"/>
      <w:r w:rsidRPr="00E03579">
        <w:rPr>
          <w:sz w:val="24"/>
          <w:lang w:val="ro-RO"/>
        </w:rPr>
        <w:t>organizaţional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procedural pentru punerea în aplicare a măsurilor de control</w:t>
      </w:r>
      <w:r w:rsidRPr="00E03579">
        <w:rPr>
          <w:spacing w:val="-1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intern.</w:t>
      </w:r>
    </w:p>
    <w:p w14:paraId="0F437F89" w14:textId="77777777" w:rsidR="00E03579" w:rsidRPr="00E03579" w:rsidRDefault="00E03579" w:rsidP="0006640D">
      <w:pPr>
        <w:pStyle w:val="ListParagraph"/>
        <w:numPr>
          <w:ilvl w:val="2"/>
          <w:numId w:val="7"/>
        </w:numPr>
        <w:tabs>
          <w:tab w:val="left" w:pos="709"/>
          <w:tab w:val="left" w:pos="1276"/>
        </w:tabs>
        <w:spacing w:before="5"/>
        <w:ind w:left="993" w:hanging="426"/>
        <w:rPr>
          <w:sz w:val="34"/>
          <w:lang w:val="ro-RO"/>
        </w:rPr>
      </w:pPr>
      <w:r w:rsidRPr="00E03579">
        <w:rPr>
          <w:sz w:val="24"/>
          <w:lang w:val="ro-RO"/>
        </w:rPr>
        <w:t xml:space="preserve">Aprobă hotărârile luate în cadrul </w:t>
      </w:r>
      <w:proofErr w:type="spellStart"/>
      <w:r w:rsidRPr="00E03579">
        <w:rPr>
          <w:sz w:val="24"/>
          <w:lang w:val="ro-RO"/>
        </w:rPr>
        <w:t>şedinţei</w:t>
      </w:r>
      <w:proofErr w:type="spellEnd"/>
      <w:r w:rsidRPr="00E03579">
        <w:rPr>
          <w:sz w:val="24"/>
          <w:lang w:val="ro-RO"/>
        </w:rPr>
        <w:t xml:space="preserve"> Comisiei SCIM </w:t>
      </w:r>
    </w:p>
    <w:p w14:paraId="7730A29B" w14:textId="77777777" w:rsidR="00E03579" w:rsidRPr="00E03579" w:rsidRDefault="00E03579" w:rsidP="0006640D">
      <w:pPr>
        <w:pStyle w:val="ListParagraph"/>
        <w:numPr>
          <w:ilvl w:val="1"/>
          <w:numId w:val="14"/>
        </w:numPr>
        <w:tabs>
          <w:tab w:val="left" w:pos="709"/>
        </w:tabs>
        <w:ind w:left="993" w:hanging="426"/>
        <w:rPr>
          <w:i/>
          <w:sz w:val="24"/>
          <w:lang w:val="ro-RO"/>
        </w:rPr>
      </w:pPr>
      <w:r w:rsidRPr="00E03579">
        <w:rPr>
          <w:i/>
          <w:sz w:val="24"/>
          <w:lang w:val="ro-RO"/>
        </w:rPr>
        <w:t>Comisia</w:t>
      </w:r>
      <w:r w:rsidRPr="00E03579">
        <w:rPr>
          <w:i/>
          <w:spacing w:val="1"/>
          <w:sz w:val="24"/>
          <w:lang w:val="ro-RO"/>
        </w:rPr>
        <w:t xml:space="preserve"> </w:t>
      </w:r>
      <w:r w:rsidRPr="00E03579">
        <w:rPr>
          <w:i/>
          <w:sz w:val="24"/>
          <w:lang w:val="ro-RO"/>
        </w:rPr>
        <w:t>SCIM</w:t>
      </w:r>
    </w:p>
    <w:p w14:paraId="3F2E3368" w14:textId="77777777" w:rsidR="00D81581" w:rsidRDefault="00E03579" w:rsidP="00D81581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533"/>
        </w:tabs>
        <w:spacing w:before="44"/>
        <w:ind w:right="689" w:hanging="833"/>
        <w:jc w:val="both"/>
        <w:rPr>
          <w:sz w:val="24"/>
          <w:lang w:val="ro-RO"/>
        </w:rPr>
      </w:pPr>
      <w:r w:rsidRPr="00D81581">
        <w:rPr>
          <w:sz w:val="24"/>
          <w:lang w:val="ro-RO"/>
        </w:rPr>
        <w:t xml:space="preserve">Planifică </w:t>
      </w:r>
      <w:proofErr w:type="spellStart"/>
      <w:r w:rsidRPr="00D81581">
        <w:rPr>
          <w:sz w:val="24"/>
          <w:lang w:val="ro-RO"/>
        </w:rPr>
        <w:t>activităţile</w:t>
      </w:r>
      <w:proofErr w:type="spellEnd"/>
      <w:r w:rsidRPr="00D81581">
        <w:rPr>
          <w:sz w:val="24"/>
          <w:lang w:val="ro-RO"/>
        </w:rPr>
        <w:t xml:space="preserve"> necesare identificării riscurilor </w:t>
      </w:r>
      <w:proofErr w:type="spellStart"/>
      <w:r w:rsidRPr="00D81581">
        <w:rPr>
          <w:sz w:val="24"/>
          <w:lang w:val="ro-RO"/>
        </w:rPr>
        <w:t>şi</w:t>
      </w:r>
      <w:proofErr w:type="spellEnd"/>
      <w:r w:rsidRPr="00D81581">
        <w:rPr>
          <w:sz w:val="24"/>
          <w:lang w:val="ro-RO"/>
        </w:rPr>
        <w:t xml:space="preserve"> propune măsuri de prevenire a</w:t>
      </w:r>
    </w:p>
    <w:p w14:paraId="4A562BFA" w14:textId="44F9D35B" w:rsidR="00E03579" w:rsidRPr="00D81581" w:rsidRDefault="00E03579" w:rsidP="00D81581">
      <w:pPr>
        <w:tabs>
          <w:tab w:val="left" w:pos="709"/>
          <w:tab w:val="left" w:pos="1533"/>
        </w:tabs>
        <w:spacing w:before="44"/>
        <w:ind w:left="567" w:right="689"/>
        <w:jc w:val="both"/>
        <w:rPr>
          <w:sz w:val="24"/>
          <w:lang w:val="ro-RO"/>
        </w:rPr>
      </w:pPr>
      <w:proofErr w:type="spellStart"/>
      <w:r w:rsidRPr="00D81581">
        <w:rPr>
          <w:sz w:val="24"/>
          <w:lang w:val="ro-RO"/>
        </w:rPr>
        <w:t>acestora.Aprobă</w:t>
      </w:r>
      <w:proofErr w:type="spellEnd"/>
      <w:r w:rsidRPr="00D81581">
        <w:rPr>
          <w:sz w:val="24"/>
          <w:lang w:val="ro-RO"/>
        </w:rPr>
        <w:t xml:space="preserve"> informarea elaborată de secretarul SCIM, pe baza rapoartelor anuale privind desfășurarea procesului de gestionare a riscurilor și a Planului de implementare a măsurilor de</w:t>
      </w:r>
      <w:r w:rsidRPr="00D81581">
        <w:rPr>
          <w:spacing w:val="-3"/>
          <w:sz w:val="24"/>
          <w:lang w:val="ro-RO"/>
        </w:rPr>
        <w:t xml:space="preserve"> </w:t>
      </w:r>
      <w:r w:rsidRPr="00D81581">
        <w:rPr>
          <w:sz w:val="24"/>
          <w:lang w:val="ro-RO"/>
        </w:rPr>
        <w:t>control.</w:t>
      </w:r>
    </w:p>
    <w:p w14:paraId="03B143B6" w14:textId="77777777" w:rsidR="00E03579" w:rsidRPr="00E03579" w:rsidRDefault="00E03579" w:rsidP="00D81581">
      <w:pPr>
        <w:pStyle w:val="ListParagraph"/>
        <w:numPr>
          <w:ilvl w:val="2"/>
          <w:numId w:val="6"/>
        </w:numPr>
        <w:tabs>
          <w:tab w:val="left" w:pos="426"/>
          <w:tab w:val="left" w:pos="709"/>
          <w:tab w:val="left" w:pos="1134"/>
          <w:tab w:val="left" w:pos="1533"/>
        </w:tabs>
        <w:spacing w:before="44"/>
        <w:ind w:right="689" w:hanging="833"/>
        <w:jc w:val="both"/>
        <w:rPr>
          <w:sz w:val="24"/>
          <w:lang w:val="ro-RO"/>
        </w:rPr>
      </w:pPr>
      <w:proofErr w:type="spellStart"/>
      <w:r w:rsidRPr="00E03579">
        <w:rPr>
          <w:sz w:val="24"/>
          <w:lang w:val="ro-RO"/>
        </w:rPr>
        <w:t>Reţine</w:t>
      </w:r>
      <w:proofErr w:type="spellEnd"/>
      <w:r w:rsidRPr="00E03579">
        <w:rPr>
          <w:sz w:val="24"/>
          <w:lang w:val="ro-RO"/>
        </w:rPr>
        <w:t>, spre dezbatere, riscurile evaluate, pentru care propune una din</w:t>
      </w:r>
      <w:r w:rsidRPr="00E03579">
        <w:rPr>
          <w:spacing w:val="36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următoarele alternative de</w:t>
      </w:r>
      <w:r w:rsidRPr="00E03579">
        <w:rPr>
          <w:spacing w:val="-1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abordare:</w:t>
      </w:r>
    </w:p>
    <w:p w14:paraId="427F4368" w14:textId="77777777" w:rsidR="00E03579" w:rsidRPr="00E03579" w:rsidRDefault="00E03579" w:rsidP="0006640D">
      <w:pPr>
        <w:pStyle w:val="ListParagraph"/>
        <w:numPr>
          <w:ilvl w:val="3"/>
          <w:numId w:val="5"/>
        </w:numPr>
        <w:tabs>
          <w:tab w:val="left" w:pos="1040"/>
        </w:tabs>
        <w:ind w:left="851" w:right="691" w:hanging="284"/>
        <w:jc w:val="both"/>
        <w:rPr>
          <w:sz w:val="24"/>
          <w:lang w:val="ro-RO"/>
        </w:rPr>
      </w:pPr>
      <w:r w:rsidRPr="00D81581">
        <w:rPr>
          <w:b/>
          <w:bCs/>
          <w:i/>
          <w:sz w:val="24"/>
          <w:lang w:val="ro-RO"/>
        </w:rPr>
        <w:t>acceptarea riscurilor</w:t>
      </w:r>
      <w:r w:rsidRPr="00E03579">
        <w:rPr>
          <w:i/>
          <w:sz w:val="24"/>
          <w:lang w:val="ro-RO"/>
        </w:rPr>
        <w:t xml:space="preserve">, </w:t>
      </w:r>
      <w:r w:rsidRPr="00E03579">
        <w:rPr>
          <w:sz w:val="24"/>
          <w:lang w:val="ro-RO"/>
        </w:rPr>
        <w:t>în cazul în care se apreciază că riscul are o expunere redusă, iar beneficiile controlării riscurilor sunt reduse raportat la costurile aferente măsurilor de control ce ar trebui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introduse;</w:t>
      </w:r>
    </w:p>
    <w:p w14:paraId="2749BFA7" w14:textId="77777777" w:rsidR="00E03579" w:rsidRPr="00E03579" w:rsidRDefault="00E03579" w:rsidP="0006640D">
      <w:pPr>
        <w:pStyle w:val="ListParagraph"/>
        <w:numPr>
          <w:ilvl w:val="3"/>
          <w:numId w:val="5"/>
        </w:numPr>
        <w:tabs>
          <w:tab w:val="left" w:pos="1040"/>
        </w:tabs>
        <w:ind w:left="851" w:right="690" w:hanging="284"/>
        <w:jc w:val="both"/>
        <w:rPr>
          <w:sz w:val="24"/>
          <w:lang w:val="ro-RO"/>
        </w:rPr>
      </w:pPr>
      <w:r w:rsidRPr="00D81581">
        <w:rPr>
          <w:b/>
          <w:bCs/>
          <w:i/>
          <w:sz w:val="24"/>
          <w:lang w:val="ro-RO"/>
        </w:rPr>
        <w:t>supravegherea riscurilor</w:t>
      </w:r>
      <w:r w:rsidRPr="00E03579">
        <w:rPr>
          <w:i/>
          <w:sz w:val="24"/>
          <w:lang w:val="ro-RO"/>
        </w:rPr>
        <w:t xml:space="preserve">, </w:t>
      </w:r>
      <w:r w:rsidRPr="00E03579">
        <w:rPr>
          <w:sz w:val="24"/>
          <w:lang w:val="ro-RO"/>
        </w:rPr>
        <w:t xml:space="preserve">în cazul în care se apreciază că, </w:t>
      </w:r>
      <w:proofErr w:type="spellStart"/>
      <w:r w:rsidRPr="00E03579">
        <w:rPr>
          <w:sz w:val="24"/>
          <w:lang w:val="ro-RO"/>
        </w:rPr>
        <w:t>deşi</w:t>
      </w:r>
      <w:proofErr w:type="spellEnd"/>
      <w:r w:rsidRPr="00E03579">
        <w:rPr>
          <w:sz w:val="24"/>
          <w:lang w:val="ro-RO"/>
        </w:rPr>
        <w:t xml:space="preserve"> riscurile au un impact semnificativ, </w:t>
      </w:r>
      <w:proofErr w:type="spellStart"/>
      <w:r w:rsidRPr="00E03579">
        <w:rPr>
          <w:sz w:val="24"/>
          <w:lang w:val="ro-RO"/>
        </w:rPr>
        <w:t>şansele</w:t>
      </w:r>
      <w:proofErr w:type="spellEnd"/>
      <w:r w:rsidRPr="00E03579">
        <w:rPr>
          <w:sz w:val="24"/>
          <w:lang w:val="ro-RO"/>
        </w:rPr>
        <w:t xml:space="preserve"> de </w:t>
      </w:r>
      <w:proofErr w:type="spellStart"/>
      <w:r w:rsidRPr="00E03579">
        <w:rPr>
          <w:sz w:val="24"/>
          <w:lang w:val="ro-RO"/>
        </w:rPr>
        <w:t>apariţie</w:t>
      </w:r>
      <w:proofErr w:type="spellEnd"/>
      <w:r w:rsidRPr="00E03579">
        <w:rPr>
          <w:sz w:val="24"/>
          <w:lang w:val="ro-RO"/>
        </w:rPr>
        <w:t>/repetare sunt foarte reduse, iar resursele limitate care pot fi alocate, impun amânarea implementării unor măsuri de</w:t>
      </w:r>
      <w:r w:rsidRPr="00E03579">
        <w:rPr>
          <w:spacing w:val="-6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control;</w:t>
      </w:r>
    </w:p>
    <w:p w14:paraId="534A3F76" w14:textId="77777777" w:rsidR="00E03579" w:rsidRPr="00E03579" w:rsidRDefault="00E03579" w:rsidP="0006640D">
      <w:pPr>
        <w:pStyle w:val="ListParagraph"/>
        <w:numPr>
          <w:ilvl w:val="3"/>
          <w:numId w:val="5"/>
        </w:numPr>
        <w:tabs>
          <w:tab w:val="left" w:pos="1040"/>
          <w:tab w:val="left" w:pos="1497"/>
        </w:tabs>
        <w:ind w:left="851" w:hanging="284"/>
        <w:rPr>
          <w:sz w:val="24"/>
          <w:lang w:val="ro-RO"/>
        </w:rPr>
      </w:pPr>
      <w:r w:rsidRPr="00D81581">
        <w:rPr>
          <w:b/>
          <w:bCs/>
          <w:i/>
          <w:sz w:val="24"/>
          <w:lang w:val="ro-RO"/>
        </w:rPr>
        <w:t>evitarea riscurilor</w:t>
      </w:r>
      <w:r w:rsidRPr="00E03579">
        <w:rPr>
          <w:i/>
          <w:sz w:val="24"/>
          <w:lang w:val="ro-RO"/>
        </w:rPr>
        <w:t xml:space="preserve">, </w:t>
      </w:r>
      <w:r w:rsidRPr="00E03579">
        <w:rPr>
          <w:sz w:val="24"/>
          <w:lang w:val="ro-RO"/>
        </w:rPr>
        <w:t xml:space="preserve">prin eliminarea/restrângerea </w:t>
      </w:r>
      <w:proofErr w:type="spellStart"/>
      <w:r w:rsidRPr="00E03579">
        <w:rPr>
          <w:sz w:val="24"/>
          <w:lang w:val="ro-RO"/>
        </w:rPr>
        <w:t>activităţilor</w:t>
      </w:r>
      <w:proofErr w:type="spellEnd"/>
      <w:r w:rsidRPr="00E03579">
        <w:rPr>
          <w:sz w:val="24"/>
          <w:lang w:val="ro-RO"/>
        </w:rPr>
        <w:t xml:space="preserve"> care generează</w:t>
      </w:r>
      <w:r w:rsidRPr="00E03579">
        <w:rPr>
          <w:spacing w:val="-8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riscurile;</w:t>
      </w:r>
    </w:p>
    <w:p w14:paraId="62716AE1" w14:textId="77777777" w:rsidR="00E03579" w:rsidRPr="00E03579" w:rsidRDefault="00E03579" w:rsidP="0006640D">
      <w:pPr>
        <w:pStyle w:val="ListParagraph"/>
        <w:numPr>
          <w:ilvl w:val="3"/>
          <w:numId w:val="5"/>
        </w:numPr>
        <w:tabs>
          <w:tab w:val="left" w:pos="1040"/>
          <w:tab w:val="left" w:pos="1497"/>
        </w:tabs>
        <w:ind w:left="851" w:right="693" w:hanging="284"/>
        <w:jc w:val="both"/>
        <w:rPr>
          <w:sz w:val="24"/>
          <w:lang w:val="ro-RO"/>
        </w:rPr>
      </w:pPr>
      <w:r w:rsidRPr="00E03579">
        <w:rPr>
          <w:lang w:val="ro-RO"/>
        </w:rPr>
        <w:tab/>
      </w:r>
      <w:r w:rsidRPr="00D81581">
        <w:rPr>
          <w:b/>
          <w:bCs/>
          <w:i/>
          <w:sz w:val="24"/>
          <w:lang w:val="ro-RO"/>
        </w:rPr>
        <w:t>transferarea riscurilor</w:t>
      </w:r>
      <w:r w:rsidRPr="00E03579">
        <w:rPr>
          <w:i/>
          <w:sz w:val="24"/>
          <w:lang w:val="ro-RO"/>
        </w:rPr>
        <w:t xml:space="preserve">, </w:t>
      </w:r>
      <w:r w:rsidRPr="00E03579">
        <w:rPr>
          <w:sz w:val="24"/>
          <w:lang w:val="ro-RO"/>
        </w:rPr>
        <w:t xml:space="preserve">atunci când există posibilitatea gestionării riscurilor de către un </w:t>
      </w:r>
      <w:proofErr w:type="spellStart"/>
      <w:r w:rsidRPr="00E03579">
        <w:rPr>
          <w:sz w:val="24"/>
          <w:lang w:val="ro-RO"/>
        </w:rPr>
        <w:t>terţ</w:t>
      </w:r>
      <w:proofErr w:type="spellEnd"/>
      <w:r w:rsidRPr="00E03579">
        <w:rPr>
          <w:spacing w:val="-1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specializat;</w:t>
      </w:r>
    </w:p>
    <w:p w14:paraId="341E31D9" w14:textId="77777777" w:rsidR="00E03579" w:rsidRPr="00E03579" w:rsidRDefault="00E03579" w:rsidP="0006640D">
      <w:pPr>
        <w:pStyle w:val="ListParagraph"/>
        <w:numPr>
          <w:ilvl w:val="3"/>
          <w:numId w:val="5"/>
        </w:numPr>
        <w:tabs>
          <w:tab w:val="left" w:pos="1040"/>
          <w:tab w:val="left" w:pos="1497"/>
        </w:tabs>
        <w:spacing w:before="1"/>
        <w:ind w:left="851" w:hanging="284"/>
        <w:rPr>
          <w:sz w:val="24"/>
          <w:lang w:val="ro-RO"/>
        </w:rPr>
      </w:pPr>
      <w:r w:rsidRPr="00D81581">
        <w:rPr>
          <w:b/>
          <w:bCs/>
          <w:i/>
          <w:sz w:val="24"/>
          <w:lang w:val="ro-RO"/>
        </w:rPr>
        <w:t>tratarea riscurilor</w:t>
      </w:r>
      <w:r w:rsidRPr="00E03579">
        <w:rPr>
          <w:i/>
          <w:sz w:val="24"/>
          <w:lang w:val="ro-RO"/>
        </w:rPr>
        <w:t xml:space="preserve">, </w:t>
      </w:r>
      <w:r w:rsidRPr="00E03579">
        <w:rPr>
          <w:sz w:val="24"/>
          <w:lang w:val="ro-RO"/>
        </w:rPr>
        <w:t>atunci când luarea măsurilor de control este</w:t>
      </w:r>
      <w:r w:rsidRPr="00E03579">
        <w:rPr>
          <w:spacing w:val="-5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asumată.</w:t>
      </w:r>
    </w:p>
    <w:p w14:paraId="056B3232" w14:textId="77777777" w:rsidR="00E03579" w:rsidRPr="00E03579" w:rsidRDefault="00E03579" w:rsidP="00E03579">
      <w:pPr>
        <w:pStyle w:val="BodyText"/>
        <w:spacing w:before="4"/>
        <w:rPr>
          <w:sz w:val="34"/>
          <w:lang w:val="ro-RO"/>
        </w:rPr>
      </w:pPr>
    </w:p>
    <w:p w14:paraId="7C714BE7" w14:textId="77777777" w:rsidR="00E03579" w:rsidRPr="00DE461C" w:rsidRDefault="00E03579" w:rsidP="00262D9A">
      <w:pPr>
        <w:tabs>
          <w:tab w:val="left" w:pos="851"/>
          <w:tab w:val="left" w:pos="993"/>
          <w:tab w:val="left" w:pos="2096"/>
        </w:tabs>
        <w:spacing w:before="1"/>
        <w:ind w:left="1390" w:hanging="823"/>
        <w:rPr>
          <w:b/>
          <w:bCs/>
          <w:i/>
          <w:sz w:val="24"/>
          <w:lang w:val="ro-RO"/>
        </w:rPr>
      </w:pPr>
      <w:r w:rsidRPr="00E03579">
        <w:rPr>
          <w:i/>
          <w:sz w:val="24"/>
          <w:lang w:val="ro-RO"/>
        </w:rPr>
        <w:t>9.3.</w:t>
      </w:r>
      <w:r w:rsidRPr="00DE461C">
        <w:rPr>
          <w:b/>
          <w:bCs/>
          <w:i/>
          <w:sz w:val="24"/>
          <w:lang w:val="ro-RO"/>
        </w:rPr>
        <w:tab/>
        <w:t>Secretarul SCIM</w:t>
      </w:r>
    </w:p>
    <w:p w14:paraId="2179CF69" w14:textId="77777777" w:rsidR="00E03579" w:rsidRPr="00E03579" w:rsidRDefault="00E03579" w:rsidP="00E03579">
      <w:pPr>
        <w:pStyle w:val="ListParagraph"/>
        <w:numPr>
          <w:ilvl w:val="2"/>
          <w:numId w:val="15"/>
        </w:numPr>
        <w:tabs>
          <w:tab w:val="left" w:pos="1491"/>
          <w:tab w:val="left" w:pos="1492"/>
        </w:tabs>
        <w:spacing w:before="120"/>
        <w:ind w:left="1560"/>
        <w:rPr>
          <w:sz w:val="24"/>
          <w:lang w:val="ro-RO"/>
        </w:rPr>
      </w:pPr>
      <w:r w:rsidRPr="00E03579">
        <w:rPr>
          <w:sz w:val="24"/>
          <w:lang w:val="ro-RO"/>
        </w:rPr>
        <w:t xml:space="preserve">La finalul </w:t>
      </w:r>
      <w:proofErr w:type="spellStart"/>
      <w:r w:rsidRPr="00E03579">
        <w:rPr>
          <w:sz w:val="24"/>
          <w:lang w:val="ro-RO"/>
        </w:rPr>
        <w:t>şedinţei</w:t>
      </w:r>
      <w:proofErr w:type="spellEnd"/>
      <w:r w:rsidRPr="00E03579">
        <w:rPr>
          <w:sz w:val="24"/>
          <w:lang w:val="ro-RO"/>
        </w:rPr>
        <w:t xml:space="preserve"> de analiză a</w:t>
      </w:r>
      <w:r w:rsidRPr="00E03579">
        <w:rPr>
          <w:spacing w:val="-5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riscurilor:</w:t>
      </w:r>
    </w:p>
    <w:p w14:paraId="5916B799" w14:textId="77777777" w:rsidR="00E03579" w:rsidRPr="00E03579" w:rsidRDefault="00E03579" w:rsidP="00E03579">
      <w:pPr>
        <w:pStyle w:val="ListParagraph"/>
        <w:numPr>
          <w:ilvl w:val="3"/>
          <w:numId w:val="4"/>
        </w:numPr>
        <w:tabs>
          <w:tab w:val="left" w:pos="1732"/>
        </w:tabs>
        <w:ind w:left="1560" w:right="688" w:hanging="343"/>
        <w:rPr>
          <w:sz w:val="24"/>
          <w:lang w:val="ro-RO"/>
        </w:rPr>
      </w:pPr>
      <w:r w:rsidRPr="00E03579">
        <w:rPr>
          <w:sz w:val="24"/>
          <w:lang w:val="ro-RO"/>
        </w:rPr>
        <w:t xml:space="preserve">consemnează în </w:t>
      </w:r>
      <w:r w:rsidRPr="00E03579">
        <w:rPr>
          <w:i/>
          <w:sz w:val="24"/>
          <w:lang w:val="ro-RO"/>
        </w:rPr>
        <w:t xml:space="preserve">Procesul-verbal </w:t>
      </w:r>
      <w:r w:rsidRPr="00E03579">
        <w:rPr>
          <w:sz w:val="24"/>
          <w:lang w:val="ro-RO"/>
        </w:rPr>
        <w:t xml:space="preserve">al </w:t>
      </w:r>
      <w:proofErr w:type="spellStart"/>
      <w:r w:rsidRPr="00E03579">
        <w:rPr>
          <w:sz w:val="24"/>
          <w:lang w:val="ro-RO"/>
        </w:rPr>
        <w:t>şedinţei</w:t>
      </w:r>
      <w:proofErr w:type="spellEnd"/>
      <w:r w:rsidRPr="00E03579">
        <w:rPr>
          <w:sz w:val="24"/>
          <w:lang w:val="ro-RO"/>
        </w:rPr>
        <w:t xml:space="preserve"> hotărârile luate. </w:t>
      </w:r>
      <w:r w:rsidRPr="00E03579">
        <w:rPr>
          <w:i/>
          <w:sz w:val="24"/>
          <w:lang w:val="ro-RO"/>
        </w:rPr>
        <w:t xml:space="preserve">Procesul-verbal </w:t>
      </w:r>
      <w:r w:rsidRPr="00E03579">
        <w:rPr>
          <w:sz w:val="24"/>
          <w:lang w:val="ro-RO"/>
        </w:rPr>
        <w:t>se aprobă de președintele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SCIM.</w:t>
      </w:r>
    </w:p>
    <w:p w14:paraId="578E5B39" w14:textId="77777777" w:rsidR="00E03579" w:rsidRPr="00E03579" w:rsidRDefault="00E03579" w:rsidP="00DE461C">
      <w:pPr>
        <w:pStyle w:val="ListParagraph"/>
        <w:numPr>
          <w:ilvl w:val="3"/>
          <w:numId w:val="4"/>
        </w:numPr>
        <w:tabs>
          <w:tab w:val="left" w:pos="1732"/>
        </w:tabs>
        <w:ind w:left="1560" w:right="691" w:hanging="284"/>
        <w:rPr>
          <w:sz w:val="24"/>
          <w:lang w:val="ro-RO"/>
        </w:rPr>
      </w:pPr>
      <w:r w:rsidRPr="00E03579">
        <w:rPr>
          <w:sz w:val="24"/>
          <w:lang w:val="ro-RO"/>
        </w:rPr>
        <w:t xml:space="preserve">listează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îndosariază</w:t>
      </w:r>
      <w:proofErr w:type="spellEnd"/>
      <w:r w:rsidRPr="00E03579">
        <w:rPr>
          <w:sz w:val="24"/>
          <w:lang w:val="ro-RO"/>
        </w:rPr>
        <w:t xml:space="preserve"> un exemplar al Registrului riscurilor la nivel central, după ce acesta a fost, în prealabil, aprobat de </w:t>
      </w:r>
      <w:proofErr w:type="spellStart"/>
      <w:r w:rsidRPr="00E03579">
        <w:rPr>
          <w:sz w:val="24"/>
          <w:lang w:val="ro-RO"/>
        </w:rPr>
        <w:t>preşedintele</w:t>
      </w:r>
      <w:proofErr w:type="spellEnd"/>
      <w:r w:rsidRPr="00E03579">
        <w:rPr>
          <w:sz w:val="24"/>
          <w:lang w:val="ro-RO"/>
        </w:rPr>
        <w:t xml:space="preserve"> SCIM.</w:t>
      </w:r>
    </w:p>
    <w:p w14:paraId="0B4E701A" w14:textId="77777777" w:rsidR="00E03579" w:rsidRPr="00E03579" w:rsidRDefault="00E03579" w:rsidP="00E03579">
      <w:pPr>
        <w:pStyle w:val="ListParagraph"/>
        <w:numPr>
          <w:ilvl w:val="2"/>
          <w:numId w:val="15"/>
        </w:numPr>
        <w:tabs>
          <w:tab w:val="left" w:pos="1491"/>
          <w:tab w:val="left" w:pos="1492"/>
        </w:tabs>
        <w:ind w:left="1560"/>
        <w:rPr>
          <w:sz w:val="24"/>
          <w:lang w:val="ro-RO"/>
        </w:rPr>
      </w:pPr>
      <w:r w:rsidRPr="00E03579">
        <w:rPr>
          <w:sz w:val="24"/>
          <w:lang w:val="ro-RO"/>
        </w:rPr>
        <w:t>Elaborează anual Lista de identificare a riscurilor și Formularul de analiză a</w:t>
      </w:r>
      <w:r w:rsidRPr="00E03579">
        <w:rPr>
          <w:spacing w:val="-10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riscurilor.</w:t>
      </w:r>
    </w:p>
    <w:p w14:paraId="5B2F597B" w14:textId="77777777" w:rsidR="00E03579" w:rsidRPr="00E03579" w:rsidRDefault="00E03579" w:rsidP="00E03579">
      <w:pPr>
        <w:pStyle w:val="ListParagraph"/>
        <w:numPr>
          <w:ilvl w:val="2"/>
          <w:numId w:val="15"/>
        </w:numPr>
        <w:tabs>
          <w:tab w:val="left" w:pos="1492"/>
        </w:tabs>
        <w:ind w:left="1560" w:right="687" w:hanging="709"/>
        <w:jc w:val="both"/>
        <w:rPr>
          <w:sz w:val="24"/>
          <w:lang w:val="ro-RO"/>
        </w:rPr>
      </w:pPr>
      <w:r w:rsidRPr="00E03579">
        <w:rPr>
          <w:sz w:val="24"/>
          <w:lang w:val="ro-RO"/>
        </w:rPr>
        <w:t>Elaborează anual Registrul riscurilor, prin agregarea registrelor de riscuri elaborate la nivelul domeniilor</w:t>
      </w:r>
      <w:r w:rsidRPr="00E03579">
        <w:rPr>
          <w:spacing w:val="-6"/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funcţionale</w:t>
      </w:r>
      <w:proofErr w:type="spellEnd"/>
      <w:r w:rsidRPr="00E03579">
        <w:rPr>
          <w:sz w:val="24"/>
          <w:lang w:val="ro-RO"/>
        </w:rPr>
        <w:t>/compartimentelor.</w:t>
      </w:r>
    </w:p>
    <w:p w14:paraId="42889AD3" w14:textId="77777777" w:rsidR="00E03579" w:rsidRPr="00E03579" w:rsidRDefault="00E03579" w:rsidP="00E03579">
      <w:pPr>
        <w:pStyle w:val="BodyText"/>
        <w:spacing w:before="4"/>
        <w:rPr>
          <w:sz w:val="34"/>
          <w:lang w:val="ro-RO"/>
        </w:rPr>
      </w:pPr>
    </w:p>
    <w:p w14:paraId="0DA87403" w14:textId="77777777" w:rsidR="00E03579" w:rsidRPr="00DE461C" w:rsidRDefault="00E03579" w:rsidP="00E03579">
      <w:pPr>
        <w:tabs>
          <w:tab w:val="left" w:pos="2096"/>
        </w:tabs>
        <w:ind w:left="1388"/>
        <w:rPr>
          <w:b/>
          <w:bCs/>
          <w:i/>
          <w:sz w:val="24"/>
          <w:lang w:val="ro-RO"/>
        </w:rPr>
      </w:pPr>
      <w:r w:rsidRPr="00E03579">
        <w:rPr>
          <w:i/>
          <w:sz w:val="24"/>
          <w:lang w:val="ro-RO"/>
        </w:rPr>
        <w:t>9.4.</w:t>
      </w:r>
      <w:r w:rsidRPr="00E03579">
        <w:rPr>
          <w:i/>
          <w:sz w:val="24"/>
          <w:lang w:val="ro-RO"/>
        </w:rPr>
        <w:tab/>
      </w:r>
      <w:r w:rsidRPr="00DE461C">
        <w:rPr>
          <w:b/>
          <w:bCs/>
          <w:i/>
          <w:sz w:val="24"/>
          <w:lang w:val="ro-RO"/>
        </w:rPr>
        <w:t>Membrii SCIM</w:t>
      </w:r>
    </w:p>
    <w:p w14:paraId="12774506" w14:textId="77777777" w:rsidR="00E03579" w:rsidRPr="00E03579" w:rsidRDefault="00E03579" w:rsidP="00E03579">
      <w:pPr>
        <w:pStyle w:val="ListParagraph"/>
        <w:numPr>
          <w:ilvl w:val="2"/>
          <w:numId w:val="16"/>
        </w:numPr>
        <w:spacing w:before="120"/>
        <w:ind w:left="1560"/>
        <w:rPr>
          <w:sz w:val="24"/>
          <w:lang w:val="ro-RO"/>
        </w:rPr>
      </w:pPr>
      <w:r w:rsidRPr="00E03579">
        <w:rPr>
          <w:sz w:val="24"/>
          <w:lang w:val="ro-RO"/>
        </w:rPr>
        <w:t>Analizează riscul identificat,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prin:</w:t>
      </w:r>
    </w:p>
    <w:p w14:paraId="049FB7EC" w14:textId="59EECFBA" w:rsidR="00E03579" w:rsidRPr="00E03579" w:rsidRDefault="00DE461C" w:rsidP="00E03579">
      <w:pPr>
        <w:pStyle w:val="ListParagraph"/>
        <w:numPr>
          <w:ilvl w:val="3"/>
          <w:numId w:val="3"/>
        </w:numPr>
        <w:tabs>
          <w:tab w:val="left" w:pos="1311"/>
          <w:tab w:val="left" w:pos="1312"/>
        </w:tabs>
        <w:spacing w:before="2" w:line="293" w:lineRule="exact"/>
        <w:ind w:left="1560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>definirea corectă a riscului, respectându-se regulile de</w:t>
      </w:r>
      <w:r w:rsidR="00E03579" w:rsidRPr="00E03579">
        <w:rPr>
          <w:spacing w:val="-4"/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>definire;</w:t>
      </w:r>
    </w:p>
    <w:p w14:paraId="7E5F89CF" w14:textId="39A3F1A8" w:rsidR="00E03579" w:rsidRPr="00E03579" w:rsidRDefault="00DE461C" w:rsidP="00E03579">
      <w:pPr>
        <w:pStyle w:val="ListParagraph"/>
        <w:numPr>
          <w:ilvl w:val="3"/>
          <w:numId w:val="3"/>
        </w:numPr>
        <w:tabs>
          <w:tab w:val="left" w:pos="1311"/>
          <w:tab w:val="left" w:pos="1312"/>
        </w:tabs>
        <w:spacing w:line="292" w:lineRule="exact"/>
        <w:ind w:left="1560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 xml:space="preserve">analiza cauzelor sau a </w:t>
      </w:r>
      <w:proofErr w:type="spellStart"/>
      <w:r w:rsidR="00E03579" w:rsidRPr="00E03579">
        <w:rPr>
          <w:sz w:val="24"/>
          <w:lang w:val="ro-RO"/>
        </w:rPr>
        <w:t>circumstanţelor</w:t>
      </w:r>
      <w:proofErr w:type="spellEnd"/>
      <w:r w:rsidR="00E03579" w:rsidRPr="00E03579">
        <w:rPr>
          <w:sz w:val="24"/>
          <w:lang w:val="ro-RO"/>
        </w:rPr>
        <w:t xml:space="preserve"> care favorizează </w:t>
      </w:r>
      <w:proofErr w:type="spellStart"/>
      <w:r w:rsidR="00E03579" w:rsidRPr="00E03579">
        <w:rPr>
          <w:sz w:val="24"/>
          <w:lang w:val="ro-RO"/>
        </w:rPr>
        <w:t>apariţia</w:t>
      </w:r>
      <w:proofErr w:type="spellEnd"/>
      <w:r w:rsidR="00E03579" w:rsidRPr="00E03579">
        <w:rPr>
          <w:sz w:val="24"/>
          <w:lang w:val="ro-RO"/>
        </w:rPr>
        <w:t>/repetarea</w:t>
      </w:r>
      <w:r w:rsidR="00E03579" w:rsidRPr="00E03579">
        <w:rPr>
          <w:spacing w:val="-7"/>
          <w:sz w:val="24"/>
          <w:lang w:val="ro-RO"/>
        </w:rPr>
        <w:t xml:space="preserve"> </w:t>
      </w:r>
      <w:r w:rsidR="00E03579" w:rsidRPr="00E03579">
        <w:rPr>
          <w:sz w:val="24"/>
          <w:lang w:val="ro-RO"/>
        </w:rPr>
        <w:t>riscului.</w:t>
      </w:r>
    </w:p>
    <w:p w14:paraId="3236C96E" w14:textId="77777777" w:rsidR="00E03579" w:rsidRPr="00E03579" w:rsidRDefault="00E03579" w:rsidP="00E03579">
      <w:pPr>
        <w:pStyle w:val="ListParagraph"/>
        <w:numPr>
          <w:ilvl w:val="2"/>
          <w:numId w:val="16"/>
        </w:numPr>
        <w:tabs>
          <w:tab w:val="left" w:pos="1532"/>
          <w:tab w:val="left" w:pos="1533"/>
        </w:tabs>
        <w:spacing w:line="274" w:lineRule="exact"/>
        <w:ind w:left="1560"/>
        <w:rPr>
          <w:sz w:val="24"/>
          <w:lang w:val="ro-RO"/>
        </w:rPr>
      </w:pPr>
      <w:r w:rsidRPr="00E03579">
        <w:rPr>
          <w:sz w:val="24"/>
          <w:lang w:val="ro-RO"/>
        </w:rPr>
        <w:lastRenderedPageBreak/>
        <w:t>Evaluează expunerea la risc</w:t>
      </w:r>
      <w:r w:rsidRPr="00E03579">
        <w:rPr>
          <w:spacing w:val="-3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prin:</w:t>
      </w:r>
    </w:p>
    <w:p w14:paraId="7ADA44EB" w14:textId="77777777" w:rsidR="00E03579" w:rsidRPr="00E03579" w:rsidRDefault="00E03579" w:rsidP="00E03579">
      <w:pPr>
        <w:pStyle w:val="ListParagraph"/>
        <w:numPr>
          <w:ilvl w:val="3"/>
          <w:numId w:val="3"/>
        </w:numPr>
        <w:tabs>
          <w:tab w:val="left" w:pos="1400"/>
          <w:tab w:val="left" w:pos="1401"/>
        </w:tabs>
        <w:spacing w:before="2" w:line="294" w:lineRule="exact"/>
        <w:ind w:left="1418"/>
        <w:rPr>
          <w:sz w:val="24"/>
          <w:lang w:val="ro-RO"/>
        </w:rPr>
      </w:pPr>
      <w:r w:rsidRPr="00E03579">
        <w:rPr>
          <w:sz w:val="24"/>
          <w:lang w:val="ro-RO"/>
        </w:rPr>
        <w:t xml:space="preserve">estimarea </w:t>
      </w:r>
      <w:proofErr w:type="spellStart"/>
      <w:r w:rsidRPr="00E03579">
        <w:rPr>
          <w:sz w:val="24"/>
          <w:lang w:val="ro-RO"/>
        </w:rPr>
        <w:t>şanselor</w:t>
      </w:r>
      <w:proofErr w:type="spellEnd"/>
      <w:r w:rsidRPr="00E03579">
        <w:rPr>
          <w:sz w:val="24"/>
          <w:lang w:val="ro-RO"/>
        </w:rPr>
        <w:t xml:space="preserve"> de </w:t>
      </w:r>
      <w:proofErr w:type="spellStart"/>
      <w:r w:rsidRPr="00E03579">
        <w:rPr>
          <w:sz w:val="24"/>
          <w:lang w:val="ro-RO"/>
        </w:rPr>
        <w:t>apariţie</w:t>
      </w:r>
      <w:proofErr w:type="spellEnd"/>
      <w:r w:rsidRPr="00E03579">
        <w:rPr>
          <w:sz w:val="24"/>
          <w:lang w:val="ro-RO"/>
        </w:rPr>
        <w:t>/repetare a riscului, pe o scală în cinci trepte, ca fiind: 1.</w:t>
      </w:r>
      <w:r w:rsidRPr="00E03579">
        <w:rPr>
          <w:spacing w:val="11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rar;</w:t>
      </w:r>
    </w:p>
    <w:p w14:paraId="2292E1E9" w14:textId="77777777" w:rsidR="00E03579" w:rsidRPr="00E03579" w:rsidRDefault="00E03579" w:rsidP="00E03579">
      <w:pPr>
        <w:pStyle w:val="BodyText"/>
        <w:spacing w:line="276" w:lineRule="exact"/>
        <w:ind w:left="1400"/>
        <w:rPr>
          <w:lang w:val="ro-RO"/>
        </w:rPr>
      </w:pPr>
      <w:r w:rsidRPr="00DE461C">
        <w:rPr>
          <w:b/>
          <w:bCs/>
          <w:lang w:val="ro-RO"/>
        </w:rPr>
        <w:t xml:space="preserve">2. </w:t>
      </w:r>
      <w:proofErr w:type="spellStart"/>
      <w:r w:rsidRPr="00DE461C">
        <w:rPr>
          <w:b/>
          <w:bCs/>
          <w:lang w:val="ro-RO"/>
        </w:rPr>
        <w:t>puţin</w:t>
      </w:r>
      <w:proofErr w:type="spellEnd"/>
      <w:r w:rsidRPr="00DE461C">
        <w:rPr>
          <w:b/>
          <w:bCs/>
          <w:lang w:val="ro-RO"/>
        </w:rPr>
        <w:t xml:space="preserve"> probabil; 3. posibil; 4. foarte probabil; 5. aproape sigur</w:t>
      </w:r>
      <w:r w:rsidRPr="00E03579">
        <w:rPr>
          <w:lang w:val="ro-RO"/>
        </w:rPr>
        <w:t>;</w:t>
      </w:r>
    </w:p>
    <w:p w14:paraId="77F168E7" w14:textId="77777777" w:rsidR="00E03579" w:rsidRPr="00D02A34" w:rsidRDefault="00E03579" w:rsidP="00E03579">
      <w:pPr>
        <w:pStyle w:val="ListParagraph"/>
        <w:numPr>
          <w:ilvl w:val="3"/>
          <w:numId w:val="3"/>
        </w:numPr>
        <w:tabs>
          <w:tab w:val="left" w:pos="1400"/>
          <w:tab w:val="left" w:pos="1401"/>
        </w:tabs>
        <w:spacing w:before="2" w:line="292" w:lineRule="exact"/>
        <w:ind w:left="1400"/>
        <w:rPr>
          <w:b/>
          <w:bCs/>
          <w:sz w:val="24"/>
          <w:lang w:val="ro-RO"/>
        </w:rPr>
      </w:pPr>
      <w:r w:rsidRPr="00E03579">
        <w:rPr>
          <w:sz w:val="24"/>
          <w:lang w:val="ro-RO"/>
        </w:rPr>
        <w:t xml:space="preserve">estimarea impactului asupra riscului, pe o scală în cinci trepte, ca fiind: </w:t>
      </w:r>
      <w:r w:rsidRPr="00D02A34">
        <w:rPr>
          <w:b/>
          <w:bCs/>
          <w:sz w:val="24"/>
          <w:lang w:val="ro-RO"/>
        </w:rPr>
        <w:t>1.</w:t>
      </w:r>
      <w:r w:rsidRPr="00D02A34">
        <w:rPr>
          <w:b/>
          <w:bCs/>
          <w:spacing w:val="11"/>
          <w:sz w:val="24"/>
          <w:lang w:val="ro-RO"/>
        </w:rPr>
        <w:t xml:space="preserve"> </w:t>
      </w:r>
      <w:r w:rsidRPr="00D02A34">
        <w:rPr>
          <w:b/>
          <w:bCs/>
          <w:sz w:val="24"/>
          <w:lang w:val="ro-RO"/>
        </w:rPr>
        <w:t>nesemnificativ;</w:t>
      </w:r>
    </w:p>
    <w:p w14:paraId="03526E24" w14:textId="77777777" w:rsidR="00E03579" w:rsidRPr="00D02A34" w:rsidRDefault="00E03579" w:rsidP="00E03579">
      <w:pPr>
        <w:pStyle w:val="ListParagraph"/>
        <w:numPr>
          <w:ilvl w:val="0"/>
          <w:numId w:val="2"/>
        </w:numPr>
        <w:tabs>
          <w:tab w:val="left" w:pos="1641"/>
        </w:tabs>
        <w:spacing w:line="274" w:lineRule="exact"/>
        <w:rPr>
          <w:b/>
          <w:bCs/>
          <w:sz w:val="24"/>
          <w:lang w:val="ro-RO"/>
        </w:rPr>
      </w:pPr>
      <w:r w:rsidRPr="00D02A34">
        <w:rPr>
          <w:b/>
          <w:bCs/>
          <w:sz w:val="24"/>
          <w:lang w:val="ro-RO"/>
        </w:rPr>
        <w:t>minor; 3. moderat; 4. major; 5.</w:t>
      </w:r>
      <w:r w:rsidRPr="00D02A34">
        <w:rPr>
          <w:b/>
          <w:bCs/>
          <w:spacing w:val="-1"/>
          <w:sz w:val="24"/>
          <w:lang w:val="ro-RO"/>
        </w:rPr>
        <w:t xml:space="preserve"> </w:t>
      </w:r>
      <w:r w:rsidRPr="00D02A34">
        <w:rPr>
          <w:b/>
          <w:bCs/>
          <w:sz w:val="24"/>
          <w:lang w:val="ro-RO"/>
        </w:rPr>
        <w:t>critic;</w:t>
      </w:r>
    </w:p>
    <w:p w14:paraId="0C581740" w14:textId="77777777" w:rsidR="00E03579" w:rsidRPr="00E03579" w:rsidRDefault="00E03579" w:rsidP="00E03579">
      <w:pPr>
        <w:pStyle w:val="ListParagraph"/>
        <w:numPr>
          <w:ilvl w:val="3"/>
          <w:numId w:val="3"/>
        </w:numPr>
        <w:tabs>
          <w:tab w:val="left" w:pos="1400"/>
          <w:tab w:val="left" w:pos="1401"/>
        </w:tabs>
        <w:spacing w:before="5" w:line="237" w:lineRule="auto"/>
        <w:ind w:left="1400" w:right="686"/>
        <w:rPr>
          <w:sz w:val="24"/>
          <w:lang w:val="ro-RO"/>
        </w:rPr>
      </w:pPr>
      <w:r w:rsidRPr="00E03579">
        <w:rPr>
          <w:sz w:val="24"/>
          <w:lang w:val="ro-RO"/>
        </w:rPr>
        <w:t>estimarea expunerii la risc, prin combinarea pe o scală bidimensională a rezultatelor estimărilor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anterioare.</w:t>
      </w:r>
    </w:p>
    <w:p w14:paraId="2A80A043" w14:textId="77777777" w:rsidR="00E03579" w:rsidRPr="00E03579" w:rsidRDefault="00E03579" w:rsidP="00E03579">
      <w:pPr>
        <w:pStyle w:val="ListParagraph"/>
        <w:numPr>
          <w:ilvl w:val="2"/>
          <w:numId w:val="16"/>
        </w:numPr>
        <w:tabs>
          <w:tab w:val="left" w:pos="1389"/>
        </w:tabs>
        <w:ind w:left="1418" w:hanging="567"/>
        <w:rPr>
          <w:sz w:val="24"/>
          <w:lang w:val="ro-RO"/>
        </w:rPr>
      </w:pPr>
      <w:r w:rsidRPr="00E03579">
        <w:rPr>
          <w:sz w:val="24"/>
          <w:lang w:val="ro-RO"/>
        </w:rPr>
        <w:t>Propun măsurile care trebuie luate pentru a controla riscul</w:t>
      </w:r>
      <w:r w:rsidRPr="00E03579">
        <w:rPr>
          <w:spacing w:val="-4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identificat.</w:t>
      </w:r>
    </w:p>
    <w:p w14:paraId="2390E2AE" w14:textId="77777777" w:rsidR="00E03579" w:rsidRPr="00E03579" w:rsidRDefault="00E03579" w:rsidP="00E03579">
      <w:pPr>
        <w:pStyle w:val="ListParagraph"/>
        <w:numPr>
          <w:ilvl w:val="2"/>
          <w:numId w:val="16"/>
        </w:numPr>
        <w:tabs>
          <w:tab w:val="left" w:pos="1389"/>
        </w:tabs>
        <w:ind w:left="1418" w:right="692" w:hanging="567"/>
        <w:rPr>
          <w:sz w:val="24"/>
          <w:lang w:val="ro-RO"/>
        </w:rPr>
      </w:pPr>
      <w:r w:rsidRPr="00E03579">
        <w:rPr>
          <w:sz w:val="24"/>
          <w:lang w:val="ro-RO"/>
        </w:rPr>
        <w:t xml:space="preserve">Completează formularele de descriere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evaluare a riscurilor, </w:t>
      </w:r>
      <w:proofErr w:type="spellStart"/>
      <w:r w:rsidRPr="00E03579">
        <w:rPr>
          <w:sz w:val="24"/>
          <w:lang w:val="ro-RO"/>
        </w:rPr>
        <w:t>ataşând</w:t>
      </w:r>
      <w:proofErr w:type="spellEnd"/>
      <w:r w:rsidRPr="00E03579">
        <w:rPr>
          <w:sz w:val="24"/>
          <w:lang w:val="ro-RO"/>
        </w:rPr>
        <w:t xml:space="preserve"> la acesta </w:t>
      </w:r>
      <w:proofErr w:type="spellStart"/>
      <w:r w:rsidRPr="00E03579">
        <w:rPr>
          <w:sz w:val="24"/>
          <w:lang w:val="ro-RO"/>
        </w:rPr>
        <w:t>documentaţia</w:t>
      </w:r>
      <w:proofErr w:type="spellEnd"/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riscului:</w:t>
      </w:r>
    </w:p>
    <w:p w14:paraId="0854E838" w14:textId="77777777" w:rsidR="00E03579" w:rsidRPr="00E03579" w:rsidRDefault="00E03579" w:rsidP="00E03579">
      <w:pPr>
        <w:pStyle w:val="ListParagraph"/>
        <w:numPr>
          <w:ilvl w:val="0"/>
          <w:numId w:val="1"/>
        </w:numPr>
        <w:tabs>
          <w:tab w:val="left" w:pos="1401"/>
        </w:tabs>
        <w:rPr>
          <w:sz w:val="24"/>
          <w:lang w:val="ro-RO"/>
        </w:rPr>
      </w:pPr>
      <w:r w:rsidRPr="00E03579">
        <w:rPr>
          <w:sz w:val="24"/>
          <w:lang w:val="ro-RO"/>
        </w:rPr>
        <w:t xml:space="preserve">validează sau invalidează </w:t>
      </w:r>
      <w:proofErr w:type="spellStart"/>
      <w:r w:rsidRPr="00E03579">
        <w:rPr>
          <w:sz w:val="24"/>
          <w:lang w:val="ro-RO"/>
        </w:rPr>
        <w:t>soluţia</w:t>
      </w:r>
      <w:proofErr w:type="spellEnd"/>
      <w:r w:rsidRPr="00E03579">
        <w:rPr>
          <w:sz w:val="24"/>
          <w:lang w:val="ro-RO"/>
        </w:rPr>
        <w:t xml:space="preserve"> de clasare pentru riscurile considerate</w:t>
      </w:r>
      <w:r w:rsidRPr="00E03579">
        <w:rPr>
          <w:spacing w:val="-10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nerelevante;</w:t>
      </w:r>
    </w:p>
    <w:p w14:paraId="3C5D749D" w14:textId="77777777" w:rsidR="00E03579" w:rsidRPr="00E03579" w:rsidRDefault="00E03579" w:rsidP="00E03579">
      <w:pPr>
        <w:pStyle w:val="ListParagraph"/>
        <w:numPr>
          <w:ilvl w:val="0"/>
          <w:numId w:val="1"/>
        </w:numPr>
        <w:tabs>
          <w:tab w:val="left" w:pos="1401"/>
        </w:tabs>
        <w:ind w:right="694"/>
        <w:rPr>
          <w:sz w:val="24"/>
          <w:lang w:val="ro-RO"/>
        </w:rPr>
      </w:pPr>
      <w:r w:rsidRPr="00E03579">
        <w:rPr>
          <w:sz w:val="24"/>
          <w:lang w:val="ro-RO"/>
        </w:rPr>
        <w:t xml:space="preserve">ierarhizează riscurile în </w:t>
      </w:r>
      <w:proofErr w:type="spellStart"/>
      <w:r w:rsidRPr="00E03579">
        <w:rPr>
          <w:sz w:val="24"/>
          <w:lang w:val="ro-RO"/>
        </w:rPr>
        <w:t>funcţie</w:t>
      </w:r>
      <w:proofErr w:type="spellEnd"/>
      <w:r w:rsidRPr="00E03579">
        <w:rPr>
          <w:sz w:val="24"/>
          <w:lang w:val="ro-RO"/>
        </w:rPr>
        <w:t xml:space="preserve"> de </w:t>
      </w:r>
      <w:proofErr w:type="spellStart"/>
      <w:r w:rsidRPr="00E03579">
        <w:rPr>
          <w:sz w:val="24"/>
          <w:lang w:val="ro-RO"/>
        </w:rPr>
        <w:t>priorităţi</w:t>
      </w:r>
      <w:proofErr w:type="spellEnd"/>
      <w:r w:rsidRPr="00E03579">
        <w:rPr>
          <w:sz w:val="24"/>
          <w:lang w:val="ro-RO"/>
        </w:rPr>
        <w:t xml:space="preserve">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elaborează profilul de risc, ca rezultat al </w:t>
      </w:r>
      <w:proofErr w:type="spellStart"/>
      <w:r w:rsidRPr="00E03579">
        <w:rPr>
          <w:sz w:val="24"/>
          <w:lang w:val="ro-RO"/>
        </w:rPr>
        <w:t>acţiunii</w:t>
      </w:r>
      <w:proofErr w:type="spellEnd"/>
      <w:r w:rsidRPr="00E03579">
        <w:rPr>
          <w:sz w:val="24"/>
          <w:lang w:val="ro-RO"/>
        </w:rPr>
        <w:t xml:space="preserve"> de grupare a riscurilor identificate în </w:t>
      </w:r>
      <w:proofErr w:type="spellStart"/>
      <w:r w:rsidRPr="00E03579">
        <w:rPr>
          <w:sz w:val="24"/>
          <w:lang w:val="ro-RO"/>
        </w:rPr>
        <w:t>funcţie</w:t>
      </w:r>
      <w:proofErr w:type="spellEnd"/>
      <w:r w:rsidRPr="00E03579">
        <w:rPr>
          <w:sz w:val="24"/>
          <w:lang w:val="ro-RO"/>
        </w:rPr>
        <w:t xml:space="preserve"> de expunerea la</w:t>
      </w:r>
      <w:r w:rsidRPr="00E03579">
        <w:rPr>
          <w:spacing w:val="-9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risc.</w:t>
      </w:r>
    </w:p>
    <w:p w14:paraId="684F7912" w14:textId="77777777" w:rsidR="00E03579" w:rsidRPr="00E03579" w:rsidRDefault="00E03579" w:rsidP="00E03579">
      <w:pPr>
        <w:pStyle w:val="ListParagraph"/>
        <w:numPr>
          <w:ilvl w:val="2"/>
          <w:numId w:val="16"/>
        </w:numPr>
        <w:tabs>
          <w:tab w:val="left" w:pos="1401"/>
        </w:tabs>
        <w:ind w:left="1418" w:right="687" w:hanging="567"/>
        <w:rPr>
          <w:sz w:val="24"/>
          <w:lang w:val="ro-RO"/>
        </w:rPr>
      </w:pPr>
      <w:r w:rsidRPr="00E03579">
        <w:rPr>
          <w:sz w:val="24"/>
          <w:lang w:val="ro-RO"/>
        </w:rPr>
        <w:t xml:space="preserve">Propun termenele limită pentru implementarea </w:t>
      </w:r>
      <w:proofErr w:type="spellStart"/>
      <w:r w:rsidRPr="00E03579">
        <w:rPr>
          <w:sz w:val="24"/>
          <w:lang w:val="ro-RO"/>
        </w:rPr>
        <w:t>acţiunilor</w:t>
      </w:r>
      <w:proofErr w:type="spellEnd"/>
      <w:r w:rsidRPr="00E03579">
        <w:rPr>
          <w:sz w:val="24"/>
          <w:lang w:val="ro-RO"/>
        </w:rPr>
        <w:t xml:space="preserve">/măsurilor stabilite, precum </w:t>
      </w:r>
      <w:proofErr w:type="spellStart"/>
      <w:r w:rsidRPr="00E03579">
        <w:rPr>
          <w:sz w:val="24"/>
          <w:lang w:val="ro-RO"/>
        </w:rPr>
        <w:t>şi</w:t>
      </w:r>
      <w:proofErr w:type="spellEnd"/>
      <w:r w:rsidRPr="00E03579">
        <w:rPr>
          <w:sz w:val="24"/>
          <w:lang w:val="ro-RO"/>
        </w:rPr>
        <w:t xml:space="preserve"> responsabilii cu monitorizarea implementării</w:t>
      </w:r>
      <w:r w:rsidRPr="00E03579">
        <w:rPr>
          <w:spacing w:val="-2"/>
          <w:sz w:val="24"/>
          <w:lang w:val="ro-RO"/>
        </w:rPr>
        <w:t xml:space="preserve"> </w:t>
      </w:r>
      <w:r w:rsidRPr="00E03579">
        <w:rPr>
          <w:sz w:val="24"/>
          <w:lang w:val="ro-RO"/>
        </w:rPr>
        <w:t>acestora.</w:t>
      </w:r>
    </w:p>
    <w:p w14:paraId="4BE49B61" w14:textId="77777777" w:rsidR="00E03579" w:rsidRDefault="00E03579" w:rsidP="00E03579">
      <w:pPr>
        <w:pStyle w:val="BodyText"/>
        <w:spacing w:before="5"/>
        <w:rPr>
          <w:lang w:val="ro-RO"/>
        </w:rPr>
      </w:pPr>
    </w:p>
    <w:p w14:paraId="05934719" w14:textId="77777777" w:rsidR="00B07069" w:rsidRPr="00E03579" w:rsidRDefault="00B07069" w:rsidP="00E03579">
      <w:pPr>
        <w:pStyle w:val="BodyText"/>
        <w:spacing w:before="5"/>
        <w:rPr>
          <w:lang w:val="ro-RO"/>
        </w:rPr>
      </w:pPr>
    </w:p>
    <w:p w14:paraId="7E1B40DA" w14:textId="77777777" w:rsidR="00E03579" w:rsidRPr="00E03579" w:rsidRDefault="00E03579" w:rsidP="00E03579">
      <w:pPr>
        <w:pStyle w:val="Heading1"/>
        <w:numPr>
          <w:ilvl w:val="1"/>
          <w:numId w:val="2"/>
        </w:numPr>
        <w:ind w:left="1134"/>
        <w:jc w:val="left"/>
        <w:rPr>
          <w:u w:val="none"/>
          <w:lang w:val="ro-RO"/>
        </w:rPr>
      </w:pPr>
      <w:r w:rsidRPr="00E03579">
        <w:rPr>
          <w:u w:val="thick"/>
          <w:lang w:val="ro-RO"/>
        </w:rPr>
        <w:t>Anexe, înregistrări,</w:t>
      </w:r>
      <w:r w:rsidRPr="00E03579">
        <w:rPr>
          <w:spacing w:val="-2"/>
          <w:u w:val="thick"/>
          <w:lang w:val="ro-RO"/>
        </w:rPr>
        <w:t xml:space="preserve"> </w:t>
      </w:r>
      <w:r w:rsidRPr="00E03579">
        <w:rPr>
          <w:u w:val="thick"/>
          <w:lang w:val="ro-RO"/>
        </w:rPr>
        <w:t>arhivări</w:t>
      </w:r>
    </w:p>
    <w:p w14:paraId="7693E2ED" w14:textId="77777777" w:rsidR="00E03579" w:rsidRDefault="00E03579" w:rsidP="00E03579">
      <w:pPr>
        <w:pStyle w:val="BodyText"/>
        <w:spacing w:before="9"/>
        <w:rPr>
          <w:b/>
          <w:sz w:val="15"/>
          <w:lang w:val="ro-RO"/>
        </w:rPr>
      </w:pPr>
    </w:p>
    <w:p w14:paraId="2275A87E" w14:textId="77777777" w:rsidR="00B07069" w:rsidRPr="00E03579" w:rsidRDefault="00B07069" w:rsidP="00E03579">
      <w:pPr>
        <w:pStyle w:val="BodyText"/>
        <w:spacing w:before="9"/>
        <w:rPr>
          <w:b/>
          <w:sz w:val="15"/>
          <w:lang w:val="ro-RO"/>
        </w:rPr>
      </w:pPr>
    </w:p>
    <w:p w14:paraId="16CDB022" w14:textId="77777777" w:rsidR="00E03579" w:rsidRPr="00E03579" w:rsidRDefault="00E03579" w:rsidP="00E03579">
      <w:pPr>
        <w:pStyle w:val="BodyText"/>
        <w:spacing w:before="90"/>
        <w:ind w:left="680" w:right="713" w:firstLine="360"/>
        <w:rPr>
          <w:lang w:val="ro-RO"/>
        </w:rPr>
      </w:pPr>
      <w:r w:rsidRPr="00E03579">
        <w:rPr>
          <w:lang w:val="ro-RO"/>
        </w:rPr>
        <w:t xml:space="preserve">Procedura operațională se înregistrează în Registrul special pentru proceduri </w:t>
      </w:r>
      <w:proofErr w:type="spellStart"/>
      <w:r w:rsidRPr="00E03579">
        <w:rPr>
          <w:lang w:val="ro-RO"/>
        </w:rPr>
        <w:t>şi</w:t>
      </w:r>
      <w:proofErr w:type="spellEnd"/>
      <w:r w:rsidRPr="00E03579">
        <w:rPr>
          <w:lang w:val="ro-RO"/>
        </w:rPr>
        <w:t xml:space="preserve"> se arhivează în dosarul</w:t>
      </w:r>
      <w:r w:rsidRPr="00E03579">
        <w:rPr>
          <w:spacing w:val="-1"/>
          <w:lang w:val="ro-RO"/>
        </w:rPr>
        <w:t xml:space="preserve"> </w:t>
      </w:r>
      <w:r w:rsidRPr="00E03579">
        <w:rPr>
          <w:lang w:val="ro-RO"/>
        </w:rPr>
        <w:t>SCIM.</w:t>
      </w:r>
    </w:p>
    <w:p w14:paraId="6BEAD154" w14:textId="77777777" w:rsidR="00E03579" w:rsidRPr="00E03579" w:rsidRDefault="00E03579" w:rsidP="00E03579">
      <w:pPr>
        <w:pStyle w:val="Heading1"/>
        <w:spacing w:before="5" w:line="274" w:lineRule="exact"/>
        <w:ind w:left="1040" w:firstLine="0"/>
        <w:rPr>
          <w:u w:val="none"/>
          <w:lang w:val="ro-RO"/>
        </w:rPr>
      </w:pPr>
      <w:r w:rsidRPr="00E03579">
        <w:rPr>
          <w:u w:val="none"/>
          <w:lang w:val="ro-RO"/>
        </w:rPr>
        <w:t>Anexe:</w:t>
      </w:r>
    </w:p>
    <w:p w14:paraId="2A6D8093" w14:textId="77777777" w:rsidR="00FA6D88" w:rsidRDefault="00E03579" w:rsidP="00FA6D88">
      <w:pPr>
        <w:pStyle w:val="BodyText"/>
        <w:ind w:left="1040" w:right="5219"/>
        <w:rPr>
          <w:lang w:val="ro-RO"/>
        </w:rPr>
      </w:pPr>
      <w:r w:rsidRPr="00E03579">
        <w:rPr>
          <w:lang w:val="ro-RO"/>
        </w:rPr>
        <w:t>Anexa 1 – Lista de identificare a riscurilor Anexa 2 – Formular analiză a riscurilor Anexa 3 – Formular alertă la risc</w:t>
      </w:r>
    </w:p>
    <w:p w14:paraId="45EA4106" w14:textId="77777777" w:rsidR="00E03579" w:rsidRPr="00E03579" w:rsidRDefault="00E03579" w:rsidP="00FA6D88">
      <w:pPr>
        <w:pStyle w:val="BodyText"/>
        <w:ind w:left="1040" w:right="3660"/>
        <w:rPr>
          <w:lang w:val="ro-RO"/>
        </w:rPr>
      </w:pPr>
      <w:r w:rsidRPr="00E03579">
        <w:rPr>
          <w:lang w:val="ro-RO"/>
        </w:rPr>
        <w:t xml:space="preserve">Anexa 4 – Proces-verbal al </w:t>
      </w:r>
      <w:proofErr w:type="spellStart"/>
      <w:r w:rsidRPr="00E03579">
        <w:rPr>
          <w:lang w:val="ro-RO"/>
        </w:rPr>
        <w:t>şedinţei</w:t>
      </w:r>
      <w:proofErr w:type="spellEnd"/>
      <w:r w:rsidRPr="00E03579">
        <w:rPr>
          <w:lang w:val="ro-RO"/>
        </w:rPr>
        <w:t xml:space="preserve"> de analiză a riscurilor Anexa 5 – </w:t>
      </w:r>
      <w:proofErr w:type="spellStart"/>
      <w:r w:rsidRPr="00E03579">
        <w:rPr>
          <w:lang w:val="ro-RO"/>
        </w:rPr>
        <w:t>Fişa</w:t>
      </w:r>
      <w:proofErr w:type="spellEnd"/>
      <w:r w:rsidRPr="00E03579">
        <w:rPr>
          <w:lang w:val="ro-RO"/>
        </w:rPr>
        <w:t xml:space="preserve"> de urmărire a riscului</w:t>
      </w:r>
    </w:p>
    <w:p w14:paraId="46CD50CE" w14:textId="77777777" w:rsidR="00E03579" w:rsidRPr="00E03579" w:rsidRDefault="00E03579" w:rsidP="00E03579">
      <w:pPr>
        <w:pStyle w:val="BodyText"/>
        <w:spacing w:before="1"/>
        <w:ind w:left="1040" w:right="1959"/>
        <w:rPr>
          <w:lang w:val="ro-RO"/>
        </w:rPr>
      </w:pPr>
      <w:r w:rsidRPr="00E03579">
        <w:rPr>
          <w:lang w:val="ro-RO"/>
        </w:rPr>
        <w:t>Anexa 6 – Planul de implementare a măsurilor de management al riscurilor Anexa 7 – Scala de evaluare a expunerii la risc</w:t>
      </w:r>
    </w:p>
    <w:p w14:paraId="4DA1CF91" w14:textId="77777777" w:rsidR="00E03579" w:rsidRPr="00E03579" w:rsidRDefault="00E03579" w:rsidP="00E03579">
      <w:pPr>
        <w:pStyle w:val="BodyText"/>
        <w:spacing w:before="1"/>
        <w:ind w:left="1040" w:right="1959"/>
        <w:rPr>
          <w:lang w:val="ro-RO"/>
        </w:rPr>
      </w:pPr>
      <w:r w:rsidRPr="00E03579">
        <w:rPr>
          <w:lang w:val="ro-RO"/>
        </w:rPr>
        <w:t>Anexa 8 – Registrul riscurilor</w:t>
      </w:r>
    </w:p>
    <w:p w14:paraId="53A4DA9F" w14:textId="77777777" w:rsidR="00E03579" w:rsidRPr="00E03579" w:rsidRDefault="00E03579" w:rsidP="00E03579">
      <w:pPr>
        <w:ind w:left="720" w:firstLine="320"/>
        <w:rPr>
          <w:lang w:val="ro-RO"/>
        </w:rPr>
      </w:pPr>
    </w:p>
    <w:p w14:paraId="7663E3A5" w14:textId="77777777" w:rsidR="00E03579" w:rsidRPr="00E03579" w:rsidRDefault="00E03579" w:rsidP="00E03579">
      <w:pPr>
        <w:ind w:left="720" w:firstLine="320"/>
        <w:rPr>
          <w:lang w:val="ro-RO"/>
        </w:rPr>
      </w:pPr>
    </w:p>
    <w:p w14:paraId="712121A2" w14:textId="77777777" w:rsidR="0095388D" w:rsidRPr="00E03579" w:rsidRDefault="0095388D">
      <w:pPr>
        <w:rPr>
          <w:lang w:val="ro-RO"/>
        </w:rPr>
      </w:pPr>
    </w:p>
    <w:p w14:paraId="1F1424E3" w14:textId="77777777" w:rsidR="00E03579" w:rsidRPr="00E03579" w:rsidRDefault="00E03579">
      <w:pPr>
        <w:rPr>
          <w:lang w:val="ro-RO"/>
        </w:rPr>
      </w:pPr>
    </w:p>
    <w:p w14:paraId="62D7D4A1" w14:textId="1D99ECDE" w:rsidR="00E03579" w:rsidRDefault="00E03579">
      <w:pPr>
        <w:rPr>
          <w:lang w:val="ro-RO"/>
        </w:rPr>
      </w:pPr>
    </w:p>
    <w:p w14:paraId="3520C4C2" w14:textId="45292496" w:rsidR="00262D9A" w:rsidRDefault="00262D9A">
      <w:pPr>
        <w:rPr>
          <w:lang w:val="ro-RO"/>
        </w:rPr>
      </w:pPr>
    </w:p>
    <w:p w14:paraId="566D6DBA" w14:textId="3F174D3D" w:rsidR="00262D9A" w:rsidRDefault="00262D9A">
      <w:pPr>
        <w:rPr>
          <w:lang w:val="ro-RO"/>
        </w:rPr>
      </w:pPr>
    </w:p>
    <w:p w14:paraId="7BFB00BD" w14:textId="67583BDB" w:rsidR="00262D9A" w:rsidRDefault="00262D9A">
      <w:pPr>
        <w:rPr>
          <w:lang w:val="ro-RO"/>
        </w:rPr>
      </w:pPr>
    </w:p>
    <w:p w14:paraId="3EFD41A9" w14:textId="14CCC8F6" w:rsidR="00262D9A" w:rsidRDefault="00262D9A">
      <w:pPr>
        <w:rPr>
          <w:lang w:val="ro-RO"/>
        </w:rPr>
      </w:pPr>
    </w:p>
    <w:p w14:paraId="0F4653AC" w14:textId="180499D8" w:rsidR="00262D9A" w:rsidRDefault="00262D9A">
      <w:pPr>
        <w:rPr>
          <w:lang w:val="ro-RO"/>
        </w:rPr>
      </w:pPr>
    </w:p>
    <w:p w14:paraId="038EBB54" w14:textId="15B5406A" w:rsidR="00262D9A" w:rsidRDefault="00262D9A">
      <w:pPr>
        <w:rPr>
          <w:lang w:val="ro-RO"/>
        </w:rPr>
      </w:pPr>
    </w:p>
    <w:p w14:paraId="6574CD24" w14:textId="4CEEC57B" w:rsidR="00262D9A" w:rsidRDefault="00262D9A">
      <w:pPr>
        <w:rPr>
          <w:lang w:val="ro-RO"/>
        </w:rPr>
      </w:pPr>
    </w:p>
    <w:p w14:paraId="7F1ACCA2" w14:textId="77777777" w:rsidR="00262D9A" w:rsidRPr="00E03579" w:rsidRDefault="00262D9A">
      <w:pPr>
        <w:rPr>
          <w:lang w:val="ro-RO"/>
        </w:rPr>
      </w:pPr>
    </w:p>
    <w:p w14:paraId="0D051F39" w14:textId="77777777" w:rsidR="00E03579" w:rsidRPr="00E03579" w:rsidRDefault="00E03579">
      <w:pPr>
        <w:rPr>
          <w:lang w:val="ro-RO"/>
        </w:rPr>
      </w:pPr>
    </w:p>
    <w:p w14:paraId="188B956B" w14:textId="77777777" w:rsidR="00E03579" w:rsidRPr="00E03579" w:rsidRDefault="00E03579">
      <w:pPr>
        <w:rPr>
          <w:lang w:val="ro-RO"/>
        </w:rPr>
      </w:pPr>
    </w:p>
    <w:p w14:paraId="3DEFD6D4" w14:textId="77777777" w:rsidR="00E03579" w:rsidRPr="00E03579" w:rsidRDefault="00E03579">
      <w:pPr>
        <w:rPr>
          <w:lang w:val="ro-RO"/>
        </w:rPr>
      </w:pPr>
    </w:p>
    <w:p w14:paraId="35115C42" w14:textId="77777777" w:rsidR="00E03579" w:rsidRPr="00E03579" w:rsidRDefault="00E03579">
      <w:pPr>
        <w:rPr>
          <w:lang w:val="ro-RO"/>
        </w:rPr>
      </w:pPr>
    </w:p>
    <w:p w14:paraId="760D1043" w14:textId="77777777" w:rsidR="00E03579" w:rsidRPr="00E03579" w:rsidRDefault="00E03579">
      <w:pPr>
        <w:rPr>
          <w:lang w:val="ro-RO"/>
        </w:rPr>
      </w:pPr>
    </w:p>
    <w:p w14:paraId="6E35D4B2" w14:textId="77777777" w:rsidR="00E03579" w:rsidRPr="00E03579" w:rsidRDefault="00E03579">
      <w:pPr>
        <w:rPr>
          <w:lang w:val="ro-RO"/>
        </w:rPr>
      </w:pPr>
    </w:p>
    <w:p w14:paraId="72E09DCF" w14:textId="77777777" w:rsidR="00E03579" w:rsidRPr="00E03579" w:rsidRDefault="00E03579" w:rsidP="00E03579">
      <w:pPr>
        <w:ind w:left="680"/>
        <w:rPr>
          <w:b/>
          <w:lang w:val="ro-RO"/>
        </w:rPr>
      </w:pPr>
      <w:r w:rsidRPr="00E03579">
        <w:rPr>
          <w:b/>
          <w:lang w:val="ro-RO"/>
        </w:rPr>
        <w:lastRenderedPageBreak/>
        <w:t>Anexa 1</w:t>
      </w:r>
    </w:p>
    <w:p w14:paraId="2E12F560" w14:textId="77777777" w:rsidR="00E03579" w:rsidRPr="00E03579" w:rsidRDefault="00E03579" w:rsidP="00E03579">
      <w:pPr>
        <w:pStyle w:val="BodyText"/>
        <w:spacing w:before="1"/>
        <w:rPr>
          <w:b/>
          <w:sz w:val="22"/>
          <w:lang w:val="ro-RO"/>
        </w:rPr>
      </w:pPr>
    </w:p>
    <w:p w14:paraId="285C425D" w14:textId="77777777" w:rsidR="00E03579" w:rsidRPr="00E03579" w:rsidRDefault="00E03579" w:rsidP="00E03579">
      <w:pPr>
        <w:ind w:left="699" w:right="707"/>
        <w:jc w:val="center"/>
        <w:rPr>
          <w:b/>
          <w:lang w:val="ro-RO"/>
        </w:rPr>
      </w:pPr>
      <w:r w:rsidRPr="00E03579">
        <w:rPr>
          <w:b/>
          <w:lang w:val="ro-RO"/>
        </w:rPr>
        <w:t>LISTA DE IDENTIFICARE A RISCURILOR ASOCIATE OBIECTIVELOR ȘI ACTIVITĂȚILOR</w:t>
      </w:r>
    </w:p>
    <w:p w14:paraId="766A9F22" w14:textId="77777777" w:rsidR="00E03579" w:rsidRPr="00E03579" w:rsidRDefault="00E03579" w:rsidP="00E03579">
      <w:pPr>
        <w:pStyle w:val="BodyText"/>
        <w:spacing w:before="11"/>
        <w:rPr>
          <w:b/>
          <w:sz w:val="21"/>
          <w:lang w:val="ro-RO"/>
        </w:rPr>
      </w:pPr>
    </w:p>
    <w:p w14:paraId="7367C1C7" w14:textId="77777777" w:rsidR="00E03579" w:rsidRPr="00E03579" w:rsidRDefault="00E03579" w:rsidP="00E03579">
      <w:pPr>
        <w:tabs>
          <w:tab w:val="left" w:pos="4326"/>
        </w:tabs>
        <w:ind w:left="42"/>
        <w:jc w:val="center"/>
        <w:rPr>
          <w:lang w:val="ro-RO"/>
        </w:rPr>
      </w:pPr>
      <w:r w:rsidRPr="00E03579">
        <w:rPr>
          <w:b/>
          <w:lang w:val="ro-RO"/>
        </w:rPr>
        <w:t>Structura</w:t>
      </w:r>
      <w:r w:rsidRPr="00E03579">
        <w:rPr>
          <w:b/>
          <w:spacing w:val="-11"/>
          <w:lang w:val="ro-RO"/>
        </w:rPr>
        <w:t xml:space="preserve"> </w:t>
      </w:r>
      <w:proofErr w:type="spellStart"/>
      <w:r w:rsidRPr="00E03579">
        <w:rPr>
          <w:b/>
          <w:lang w:val="ro-RO"/>
        </w:rPr>
        <w:t>funcţională</w:t>
      </w:r>
      <w:proofErr w:type="spellEnd"/>
      <w:r w:rsidRPr="00E03579">
        <w:rPr>
          <w:b/>
          <w:lang w:val="ro-RO"/>
        </w:rPr>
        <w:t xml:space="preserve">  </w:t>
      </w:r>
      <w:r w:rsidRPr="00E03579">
        <w:rPr>
          <w:u w:val="single"/>
          <w:lang w:val="ro-RO"/>
        </w:rPr>
        <w:t xml:space="preserve"> </w:t>
      </w:r>
      <w:r w:rsidRPr="00E03579">
        <w:rPr>
          <w:u w:val="single"/>
          <w:lang w:val="ro-RO"/>
        </w:rPr>
        <w:tab/>
      </w:r>
    </w:p>
    <w:p w14:paraId="6E81D4D1" w14:textId="77777777" w:rsidR="00E03579" w:rsidRPr="00E03579" w:rsidRDefault="00E03579" w:rsidP="00E03579">
      <w:pPr>
        <w:pStyle w:val="BodyText"/>
        <w:spacing w:before="1" w:after="1"/>
        <w:rPr>
          <w:sz w:val="22"/>
          <w:lang w:val="ro-RO"/>
        </w:rPr>
      </w:pPr>
    </w:p>
    <w:tbl>
      <w:tblPr>
        <w:tblStyle w:val="TableNormal1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649"/>
        <w:gridCol w:w="2340"/>
        <w:gridCol w:w="2520"/>
        <w:gridCol w:w="2340"/>
      </w:tblGrid>
      <w:tr w:rsidR="00E03579" w:rsidRPr="00E03579" w14:paraId="7BAF8E55" w14:textId="77777777" w:rsidTr="00D02A34">
        <w:trPr>
          <w:trHeight w:val="506"/>
        </w:trPr>
        <w:tc>
          <w:tcPr>
            <w:tcW w:w="619" w:type="dxa"/>
            <w:shd w:val="clear" w:color="auto" w:fill="D9D9D9" w:themeFill="background1" w:themeFillShade="D9"/>
          </w:tcPr>
          <w:p w14:paraId="05CE5AED" w14:textId="77777777" w:rsidR="00E03579" w:rsidRPr="00E03579" w:rsidRDefault="00E03579" w:rsidP="009A3E10">
            <w:pPr>
              <w:pStyle w:val="TableParagraph"/>
              <w:spacing w:line="247" w:lineRule="exact"/>
              <w:ind w:left="165"/>
              <w:rPr>
                <w:lang w:val="ro-RO"/>
              </w:rPr>
            </w:pPr>
            <w:r w:rsidRPr="00E03579">
              <w:rPr>
                <w:lang w:val="ro-RO"/>
              </w:rPr>
              <w:t>Nr.</w:t>
            </w:r>
          </w:p>
          <w:p w14:paraId="5882F975" w14:textId="77777777" w:rsidR="00E03579" w:rsidRPr="00E03579" w:rsidRDefault="00E03579" w:rsidP="009A3E10">
            <w:pPr>
              <w:pStyle w:val="TableParagraph"/>
              <w:spacing w:before="1" w:line="238" w:lineRule="exact"/>
              <w:ind w:left="165"/>
              <w:rPr>
                <w:lang w:val="ro-RO"/>
              </w:rPr>
            </w:pPr>
            <w:r w:rsidRPr="00E03579">
              <w:rPr>
                <w:lang w:val="ro-RO"/>
              </w:rPr>
              <w:t>crt.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33A8E2A8" w14:textId="77777777" w:rsidR="00E03579" w:rsidRPr="00E03579" w:rsidRDefault="00E03579" w:rsidP="009A3E10">
            <w:pPr>
              <w:pStyle w:val="TableParagraph"/>
              <w:spacing w:line="247" w:lineRule="exact"/>
              <w:ind w:left="422" w:right="418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Obiectiv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0C291C" w14:textId="77777777" w:rsidR="00E03579" w:rsidRPr="00E03579" w:rsidRDefault="00E03579" w:rsidP="009A3E10">
            <w:pPr>
              <w:pStyle w:val="TableParagraph"/>
              <w:spacing w:line="247" w:lineRule="exact"/>
              <w:ind w:left="733" w:right="725"/>
              <w:jc w:val="center"/>
              <w:rPr>
                <w:lang w:val="ro-RO"/>
              </w:rPr>
            </w:pPr>
            <w:proofErr w:type="spellStart"/>
            <w:r w:rsidRPr="00E03579">
              <w:rPr>
                <w:lang w:val="ro-RO"/>
              </w:rPr>
              <w:t>Activităţi</w:t>
            </w:r>
            <w:proofErr w:type="spellEnd"/>
          </w:p>
        </w:tc>
        <w:tc>
          <w:tcPr>
            <w:tcW w:w="2520" w:type="dxa"/>
            <w:shd w:val="clear" w:color="auto" w:fill="D9D9D9" w:themeFill="background1" w:themeFillShade="D9"/>
          </w:tcPr>
          <w:p w14:paraId="7A920E74" w14:textId="77777777" w:rsidR="00E03579" w:rsidRPr="00E03579" w:rsidRDefault="00E03579" w:rsidP="009A3E10">
            <w:pPr>
              <w:pStyle w:val="TableParagraph"/>
              <w:spacing w:line="247" w:lineRule="exact"/>
              <w:ind w:left="921" w:right="912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Riscuri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0417EF0" w14:textId="77777777" w:rsidR="00E03579" w:rsidRPr="00E03579" w:rsidRDefault="00E03579" w:rsidP="009A3E10">
            <w:pPr>
              <w:pStyle w:val="TableParagraph"/>
              <w:spacing w:line="247" w:lineRule="exact"/>
              <w:ind w:left="733" w:right="721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Cauze</w:t>
            </w:r>
          </w:p>
        </w:tc>
      </w:tr>
      <w:tr w:rsidR="00E03579" w:rsidRPr="00E03579" w14:paraId="19B8E889" w14:textId="77777777" w:rsidTr="009A3E10">
        <w:trPr>
          <w:trHeight w:val="253"/>
        </w:trPr>
        <w:tc>
          <w:tcPr>
            <w:tcW w:w="619" w:type="dxa"/>
          </w:tcPr>
          <w:p w14:paraId="18F44838" w14:textId="77777777" w:rsidR="00E03579" w:rsidRPr="00E03579" w:rsidRDefault="00E03579" w:rsidP="009A3E10">
            <w:pPr>
              <w:pStyle w:val="TableParagraph"/>
              <w:spacing w:line="234" w:lineRule="exact"/>
              <w:ind w:left="205" w:right="198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0.</w:t>
            </w:r>
          </w:p>
        </w:tc>
        <w:tc>
          <w:tcPr>
            <w:tcW w:w="1649" w:type="dxa"/>
          </w:tcPr>
          <w:p w14:paraId="6E835133" w14:textId="77777777" w:rsidR="00E03579" w:rsidRPr="00E03579" w:rsidRDefault="00E03579" w:rsidP="009A3E10">
            <w:pPr>
              <w:pStyle w:val="TableParagraph"/>
              <w:spacing w:line="234" w:lineRule="exact"/>
              <w:ind w:left="422" w:right="418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1.</w:t>
            </w:r>
          </w:p>
        </w:tc>
        <w:tc>
          <w:tcPr>
            <w:tcW w:w="2340" w:type="dxa"/>
          </w:tcPr>
          <w:p w14:paraId="3ECF0EF5" w14:textId="77777777" w:rsidR="00E03579" w:rsidRPr="00E03579" w:rsidRDefault="00E03579" w:rsidP="009A3E10">
            <w:pPr>
              <w:pStyle w:val="TableParagraph"/>
              <w:spacing w:line="234" w:lineRule="exact"/>
              <w:ind w:left="733" w:right="723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2.</w:t>
            </w:r>
          </w:p>
        </w:tc>
        <w:tc>
          <w:tcPr>
            <w:tcW w:w="2520" w:type="dxa"/>
          </w:tcPr>
          <w:p w14:paraId="287DA98B" w14:textId="77777777" w:rsidR="00E03579" w:rsidRPr="00E03579" w:rsidRDefault="00E03579" w:rsidP="009A3E10">
            <w:pPr>
              <w:pStyle w:val="TableParagraph"/>
              <w:spacing w:line="234" w:lineRule="exact"/>
              <w:ind w:left="921" w:right="912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3.</w:t>
            </w:r>
          </w:p>
        </w:tc>
        <w:tc>
          <w:tcPr>
            <w:tcW w:w="2340" w:type="dxa"/>
          </w:tcPr>
          <w:p w14:paraId="77DDF97B" w14:textId="77777777" w:rsidR="00E03579" w:rsidRPr="00E03579" w:rsidRDefault="00E03579" w:rsidP="009A3E10">
            <w:pPr>
              <w:pStyle w:val="TableParagraph"/>
              <w:spacing w:line="234" w:lineRule="exact"/>
              <w:ind w:left="733" w:right="721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4.</w:t>
            </w:r>
          </w:p>
        </w:tc>
      </w:tr>
      <w:tr w:rsidR="00E03579" w:rsidRPr="00E03579" w14:paraId="486B45A3" w14:textId="77777777" w:rsidTr="009A3E10">
        <w:trPr>
          <w:trHeight w:val="251"/>
        </w:trPr>
        <w:tc>
          <w:tcPr>
            <w:tcW w:w="619" w:type="dxa"/>
          </w:tcPr>
          <w:p w14:paraId="65BD8531" w14:textId="77777777" w:rsidR="00E03579" w:rsidRPr="00E03579" w:rsidRDefault="00E03579" w:rsidP="009A3E10">
            <w:pPr>
              <w:pStyle w:val="TableParagraph"/>
              <w:spacing w:line="232" w:lineRule="exact"/>
              <w:ind w:left="9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1</w:t>
            </w:r>
          </w:p>
        </w:tc>
        <w:tc>
          <w:tcPr>
            <w:tcW w:w="1649" w:type="dxa"/>
          </w:tcPr>
          <w:p w14:paraId="32AB9632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7BADDD7E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520" w:type="dxa"/>
          </w:tcPr>
          <w:p w14:paraId="5817291A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0B90ADE1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E03579" w14:paraId="4CD6A48D" w14:textId="77777777" w:rsidTr="009A3E10">
        <w:trPr>
          <w:trHeight w:val="254"/>
        </w:trPr>
        <w:tc>
          <w:tcPr>
            <w:tcW w:w="619" w:type="dxa"/>
          </w:tcPr>
          <w:p w14:paraId="565B6132" w14:textId="77777777" w:rsidR="00E03579" w:rsidRPr="00E03579" w:rsidRDefault="00E03579" w:rsidP="009A3E10">
            <w:pPr>
              <w:pStyle w:val="TableParagraph"/>
              <w:spacing w:line="234" w:lineRule="exact"/>
              <w:ind w:left="9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…</w:t>
            </w:r>
          </w:p>
        </w:tc>
        <w:tc>
          <w:tcPr>
            <w:tcW w:w="1649" w:type="dxa"/>
          </w:tcPr>
          <w:p w14:paraId="0AAC92FC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198F7C88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520" w:type="dxa"/>
          </w:tcPr>
          <w:p w14:paraId="30A91C9D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62BB7725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E03579" w14:paraId="1C09F815" w14:textId="77777777" w:rsidTr="009A3E10">
        <w:trPr>
          <w:trHeight w:val="253"/>
        </w:trPr>
        <w:tc>
          <w:tcPr>
            <w:tcW w:w="619" w:type="dxa"/>
          </w:tcPr>
          <w:p w14:paraId="61739474" w14:textId="77777777" w:rsidR="00E03579" w:rsidRPr="00E03579" w:rsidRDefault="00E03579" w:rsidP="009A3E10">
            <w:pPr>
              <w:pStyle w:val="TableParagraph"/>
              <w:spacing w:line="234" w:lineRule="exact"/>
              <w:ind w:left="9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…</w:t>
            </w:r>
          </w:p>
        </w:tc>
        <w:tc>
          <w:tcPr>
            <w:tcW w:w="1649" w:type="dxa"/>
          </w:tcPr>
          <w:p w14:paraId="2A13212D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3AEC7891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520" w:type="dxa"/>
          </w:tcPr>
          <w:p w14:paraId="1CDA1584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75781D53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E03579" w14:paraId="78191564" w14:textId="77777777" w:rsidTr="009A3E10">
        <w:trPr>
          <w:trHeight w:val="251"/>
        </w:trPr>
        <w:tc>
          <w:tcPr>
            <w:tcW w:w="619" w:type="dxa"/>
          </w:tcPr>
          <w:p w14:paraId="457F0C14" w14:textId="77777777" w:rsidR="00E03579" w:rsidRPr="00E03579" w:rsidRDefault="00E03579" w:rsidP="009A3E10">
            <w:pPr>
              <w:pStyle w:val="TableParagraph"/>
              <w:spacing w:line="232" w:lineRule="exact"/>
              <w:ind w:left="9"/>
              <w:jc w:val="center"/>
              <w:rPr>
                <w:lang w:val="ro-RO"/>
              </w:rPr>
            </w:pPr>
            <w:r w:rsidRPr="00E03579">
              <w:rPr>
                <w:lang w:val="ro-RO"/>
              </w:rPr>
              <w:t>n</w:t>
            </w:r>
          </w:p>
        </w:tc>
        <w:tc>
          <w:tcPr>
            <w:tcW w:w="1649" w:type="dxa"/>
          </w:tcPr>
          <w:p w14:paraId="35FF3BED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1BAAB2B7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520" w:type="dxa"/>
          </w:tcPr>
          <w:p w14:paraId="7E96D21F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40" w:type="dxa"/>
          </w:tcPr>
          <w:p w14:paraId="7B07DF93" w14:textId="77777777" w:rsidR="00E03579" w:rsidRPr="00E03579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75569B6E" w14:textId="77777777" w:rsidR="00E03579" w:rsidRPr="00E03579" w:rsidRDefault="00E03579" w:rsidP="00E03579">
      <w:pPr>
        <w:pStyle w:val="BodyText"/>
        <w:spacing w:before="6"/>
        <w:rPr>
          <w:sz w:val="21"/>
          <w:lang w:val="ro-RO"/>
        </w:rPr>
      </w:pPr>
    </w:p>
    <w:p w14:paraId="09EAEFAA" w14:textId="77777777" w:rsidR="00E03579" w:rsidRPr="00E03579" w:rsidRDefault="00E03579">
      <w:pPr>
        <w:rPr>
          <w:lang w:val="ro-RO"/>
        </w:rPr>
      </w:pPr>
    </w:p>
    <w:p w14:paraId="3267CE7E" w14:textId="77777777" w:rsidR="00E03579" w:rsidRPr="00E03579" w:rsidRDefault="00E03579" w:rsidP="00E03579">
      <w:pPr>
        <w:ind w:left="735"/>
        <w:rPr>
          <w:b/>
          <w:lang w:val="ro-RO"/>
        </w:rPr>
      </w:pPr>
      <w:r w:rsidRPr="00E03579">
        <w:rPr>
          <w:b/>
          <w:lang w:val="ro-RO"/>
        </w:rPr>
        <w:t>Anexa</w:t>
      </w:r>
      <w:r w:rsidRPr="00E03579">
        <w:rPr>
          <w:b/>
          <w:spacing w:val="-3"/>
          <w:lang w:val="ro-RO"/>
        </w:rPr>
        <w:t xml:space="preserve"> </w:t>
      </w:r>
      <w:r w:rsidRPr="00E03579">
        <w:rPr>
          <w:b/>
          <w:lang w:val="ro-RO"/>
        </w:rPr>
        <w:t>2</w:t>
      </w:r>
    </w:p>
    <w:p w14:paraId="5369821A" w14:textId="77777777" w:rsidR="00E03579" w:rsidRPr="00E03579" w:rsidRDefault="00E03579" w:rsidP="00E03579">
      <w:pPr>
        <w:pStyle w:val="BodyText"/>
        <w:rPr>
          <w:b/>
          <w:sz w:val="22"/>
          <w:lang w:val="ro-RO"/>
        </w:rPr>
      </w:pPr>
    </w:p>
    <w:p w14:paraId="11B1007B" w14:textId="21F11AEE" w:rsidR="00E03579" w:rsidRDefault="00E03579" w:rsidP="00E03579">
      <w:pPr>
        <w:spacing w:line="252" w:lineRule="exact"/>
        <w:ind w:left="698" w:right="707"/>
        <w:jc w:val="center"/>
        <w:rPr>
          <w:b/>
          <w:lang w:val="ro-RO"/>
        </w:rPr>
      </w:pPr>
      <w:r w:rsidRPr="00E03579">
        <w:rPr>
          <w:b/>
          <w:lang w:val="ro-RO"/>
        </w:rPr>
        <w:t>FORMULAR DE ANALIZĂ A RISCURILOR</w:t>
      </w:r>
    </w:p>
    <w:p w14:paraId="39A2DC27" w14:textId="77777777" w:rsidR="00D02A34" w:rsidRPr="00E03579" w:rsidRDefault="00D02A34" w:rsidP="00E03579">
      <w:pPr>
        <w:spacing w:line="252" w:lineRule="exact"/>
        <w:ind w:left="698" w:right="707"/>
        <w:jc w:val="center"/>
        <w:rPr>
          <w:b/>
          <w:lang w:val="ro-RO"/>
        </w:rPr>
      </w:pPr>
    </w:p>
    <w:p w14:paraId="4E6C2AC7" w14:textId="77777777" w:rsidR="00E03579" w:rsidRPr="00E03579" w:rsidRDefault="00E03579" w:rsidP="00E03579">
      <w:pPr>
        <w:tabs>
          <w:tab w:val="left" w:pos="3408"/>
          <w:tab w:val="left" w:pos="6634"/>
        </w:tabs>
        <w:spacing w:line="252" w:lineRule="exact"/>
        <w:ind w:left="38"/>
        <w:jc w:val="center"/>
        <w:rPr>
          <w:b/>
          <w:lang w:val="ro-RO"/>
        </w:rPr>
      </w:pPr>
      <w:r w:rsidRPr="00E03579">
        <w:rPr>
          <w:b/>
          <w:lang w:val="ro-RO"/>
        </w:rPr>
        <w:t>Compartiment</w:t>
      </w:r>
      <w:r w:rsidRPr="00E03579">
        <w:rPr>
          <w:b/>
          <w:u w:val="single"/>
          <w:lang w:val="ro-RO"/>
        </w:rPr>
        <w:t xml:space="preserve"> </w:t>
      </w:r>
      <w:r w:rsidRPr="00E03579">
        <w:rPr>
          <w:b/>
          <w:u w:val="single"/>
          <w:lang w:val="ro-RO"/>
        </w:rPr>
        <w:tab/>
      </w:r>
      <w:r w:rsidRPr="00E03579">
        <w:rPr>
          <w:b/>
          <w:lang w:val="ro-RO"/>
        </w:rPr>
        <w:t>Responsabil</w:t>
      </w:r>
      <w:r w:rsidRPr="00E03579">
        <w:rPr>
          <w:b/>
          <w:spacing w:val="1"/>
          <w:lang w:val="ro-RO"/>
        </w:rPr>
        <w:t xml:space="preserve"> </w:t>
      </w:r>
      <w:r w:rsidRPr="00E03579">
        <w:rPr>
          <w:b/>
          <w:u w:val="single"/>
          <w:lang w:val="ro-RO"/>
        </w:rPr>
        <w:t xml:space="preserve"> </w:t>
      </w:r>
      <w:r w:rsidRPr="00E03579">
        <w:rPr>
          <w:b/>
          <w:u w:val="single"/>
          <w:lang w:val="ro-RO"/>
        </w:rPr>
        <w:tab/>
      </w:r>
    </w:p>
    <w:p w14:paraId="26B1E1B2" w14:textId="77777777" w:rsidR="00E03579" w:rsidRPr="00E03579" w:rsidRDefault="00E03579" w:rsidP="00E03579">
      <w:pPr>
        <w:pStyle w:val="BodyText"/>
        <w:rPr>
          <w:b/>
          <w:sz w:val="20"/>
          <w:lang w:val="ro-RO"/>
        </w:rPr>
      </w:pPr>
    </w:p>
    <w:p w14:paraId="112C357F" w14:textId="77777777" w:rsidR="00E03579" w:rsidRPr="00E03579" w:rsidRDefault="00E03579" w:rsidP="00E03579">
      <w:pPr>
        <w:pStyle w:val="BodyText"/>
        <w:spacing w:before="11"/>
        <w:rPr>
          <w:b/>
          <w:lang w:val="ro-RO"/>
        </w:rPr>
      </w:pPr>
    </w:p>
    <w:tbl>
      <w:tblPr>
        <w:tblStyle w:val="TableNormal1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87"/>
        <w:gridCol w:w="2214"/>
        <w:gridCol w:w="1380"/>
        <w:gridCol w:w="929"/>
        <w:gridCol w:w="1124"/>
        <w:gridCol w:w="2095"/>
      </w:tblGrid>
      <w:tr w:rsidR="00E03579" w:rsidRPr="00E03579" w14:paraId="7A65CD0A" w14:textId="77777777" w:rsidTr="00D02A34">
        <w:trPr>
          <w:trHeight w:val="686"/>
        </w:trPr>
        <w:tc>
          <w:tcPr>
            <w:tcW w:w="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0CF5B8" w14:textId="77777777" w:rsidR="00E03579" w:rsidRPr="00E03579" w:rsidRDefault="00E03579" w:rsidP="009A3E10">
            <w:pPr>
              <w:pStyle w:val="TableParagraph"/>
              <w:rPr>
                <w:b/>
                <w:lang w:val="ro-RO"/>
              </w:rPr>
            </w:pPr>
          </w:p>
          <w:p w14:paraId="543B709B" w14:textId="77777777" w:rsidR="00E03579" w:rsidRPr="00E03579" w:rsidRDefault="00E03579" w:rsidP="009A3E10">
            <w:pPr>
              <w:pStyle w:val="TableParagraph"/>
              <w:spacing w:before="143"/>
              <w:ind w:left="117" w:right="94" w:firstLine="7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Nr. crt.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75BBF35" w14:textId="77777777" w:rsidR="00E03579" w:rsidRPr="00E03579" w:rsidRDefault="00E03579" w:rsidP="009A3E10">
            <w:pPr>
              <w:pStyle w:val="TableParagraph"/>
              <w:rPr>
                <w:b/>
                <w:lang w:val="ro-RO"/>
              </w:rPr>
            </w:pPr>
          </w:p>
          <w:p w14:paraId="65C30003" w14:textId="77777777" w:rsidR="00E03579" w:rsidRPr="00E03579" w:rsidRDefault="00E03579" w:rsidP="009A3E10">
            <w:pPr>
              <w:pStyle w:val="TableParagraph"/>
              <w:spacing w:before="141" w:line="225" w:lineRule="exact"/>
              <w:ind w:left="534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Obiective</w:t>
            </w:r>
          </w:p>
          <w:p w14:paraId="04E44FEE" w14:textId="77777777" w:rsidR="00E03579" w:rsidRPr="00E03579" w:rsidRDefault="00E03579" w:rsidP="009A3E10">
            <w:pPr>
              <w:pStyle w:val="TableParagraph"/>
              <w:spacing w:line="227" w:lineRule="exact"/>
              <w:ind w:left="527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/</w:t>
            </w:r>
            <w:proofErr w:type="spellStart"/>
            <w:r w:rsidRPr="00E03579">
              <w:rPr>
                <w:b/>
                <w:sz w:val="20"/>
                <w:lang w:val="ro-RO"/>
              </w:rPr>
              <w:t>activită</w:t>
            </w:r>
            <w:r w:rsidRPr="00E03579">
              <w:rPr>
                <w:rFonts w:ascii="Trebuchet MS" w:hAnsi="Trebuchet MS"/>
                <w:b/>
                <w:sz w:val="20"/>
                <w:lang w:val="ro-RO"/>
              </w:rPr>
              <w:t>ţ</w:t>
            </w:r>
            <w:r w:rsidRPr="00E03579">
              <w:rPr>
                <w:b/>
                <w:sz w:val="20"/>
                <w:lang w:val="ro-RO"/>
              </w:rPr>
              <w:t>i</w:t>
            </w:r>
            <w:proofErr w:type="spellEnd"/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5DB12F6" w14:textId="77777777" w:rsidR="00E03579" w:rsidRPr="00E03579" w:rsidRDefault="00E03579" w:rsidP="009A3E10">
            <w:pPr>
              <w:pStyle w:val="TableParagraph"/>
              <w:rPr>
                <w:b/>
                <w:lang w:val="ro-RO"/>
              </w:rPr>
            </w:pPr>
          </w:p>
          <w:p w14:paraId="0073355F" w14:textId="77777777" w:rsidR="00E03579" w:rsidRPr="00E03579" w:rsidRDefault="00E03579" w:rsidP="009A3E10">
            <w:pPr>
              <w:pStyle w:val="TableParagraph"/>
              <w:spacing w:before="5"/>
              <w:rPr>
                <w:b/>
                <w:lang w:val="ro-RO"/>
              </w:rPr>
            </w:pPr>
          </w:p>
          <w:p w14:paraId="5ED3345C" w14:textId="77777777" w:rsidR="00E03579" w:rsidRPr="00E03579" w:rsidRDefault="00E03579" w:rsidP="009A3E10">
            <w:pPr>
              <w:pStyle w:val="TableParagraph"/>
              <w:ind w:left="455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Riscuri identificate</w:t>
            </w:r>
          </w:p>
        </w:tc>
        <w:tc>
          <w:tcPr>
            <w:tcW w:w="34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8C85C3" w14:textId="77777777" w:rsidR="00E03579" w:rsidRPr="00E03579" w:rsidRDefault="00E03579" w:rsidP="009A3E10">
            <w:pPr>
              <w:pStyle w:val="TableParagraph"/>
              <w:spacing w:before="5"/>
              <w:rPr>
                <w:b/>
                <w:sz w:val="19"/>
                <w:lang w:val="ro-RO"/>
              </w:rPr>
            </w:pPr>
          </w:p>
          <w:p w14:paraId="14F47511" w14:textId="77777777" w:rsidR="00E03579" w:rsidRPr="00E03579" w:rsidRDefault="00E03579" w:rsidP="009A3E10">
            <w:pPr>
              <w:pStyle w:val="TableParagraph"/>
              <w:ind w:left="1175" w:right="1177"/>
              <w:jc w:val="center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Risc inerent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3BBDE2" w14:textId="77777777" w:rsidR="00E03579" w:rsidRPr="00E03579" w:rsidRDefault="00E03579" w:rsidP="009A3E10">
            <w:pPr>
              <w:pStyle w:val="TableParagraph"/>
              <w:spacing w:line="237" w:lineRule="auto"/>
              <w:ind w:left="161" w:right="159" w:firstLine="5"/>
              <w:jc w:val="center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 xml:space="preserve">Clasare risc (majore, </w:t>
            </w:r>
            <w:r w:rsidRPr="00E03579">
              <w:rPr>
                <w:b/>
                <w:spacing w:val="-3"/>
                <w:sz w:val="20"/>
                <w:lang w:val="ro-RO"/>
              </w:rPr>
              <w:t>moderate,</w:t>
            </w:r>
          </w:p>
          <w:p w14:paraId="6BF03D1F" w14:textId="77777777" w:rsidR="00E03579" w:rsidRPr="00E03579" w:rsidRDefault="00E03579" w:rsidP="009A3E10">
            <w:pPr>
              <w:pStyle w:val="TableParagraph"/>
              <w:spacing w:line="212" w:lineRule="exact"/>
              <w:ind w:left="620" w:right="618"/>
              <w:jc w:val="center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minore)</w:t>
            </w:r>
          </w:p>
        </w:tc>
      </w:tr>
      <w:tr w:rsidR="00E03579" w:rsidRPr="00E03579" w14:paraId="5242BD6B" w14:textId="77777777" w:rsidTr="00D02A34">
        <w:trPr>
          <w:trHeight w:val="561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E77EAE6" w14:textId="77777777" w:rsidR="00E03579" w:rsidRPr="00E03579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7B538B" w14:textId="77777777" w:rsidR="00E03579" w:rsidRPr="00E03579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B40DB1B" w14:textId="77777777" w:rsidR="00E03579" w:rsidRPr="00E03579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2226BF5" w14:textId="77777777" w:rsidR="00E03579" w:rsidRPr="00E03579" w:rsidRDefault="00E03579" w:rsidP="009A3E10">
            <w:pPr>
              <w:pStyle w:val="TableParagraph"/>
              <w:spacing w:before="163"/>
              <w:ind w:left="102" w:right="102"/>
              <w:jc w:val="center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Probabilitate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9464FB" w14:textId="77777777" w:rsidR="00E03579" w:rsidRPr="00E03579" w:rsidRDefault="00E03579" w:rsidP="009A3E10">
            <w:pPr>
              <w:pStyle w:val="TableParagraph"/>
              <w:spacing w:before="163"/>
              <w:ind w:left="134" w:right="132"/>
              <w:jc w:val="center"/>
              <w:rPr>
                <w:b/>
                <w:sz w:val="20"/>
                <w:lang w:val="ro-RO"/>
              </w:rPr>
            </w:pPr>
            <w:r w:rsidRPr="00E03579">
              <w:rPr>
                <w:b/>
                <w:sz w:val="20"/>
                <w:lang w:val="ro-RO"/>
              </w:rPr>
              <w:t>Impact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F2B5E4" w14:textId="77777777" w:rsidR="00E03579" w:rsidRPr="00E03579" w:rsidRDefault="00E03579" w:rsidP="009A3E10">
            <w:pPr>
              <w:pStyle w:val="TableParagraph"/>
              <w:spacing w:before="50"/>
              <w:ind w:left="409" w:hanging="267"/>
              <w:rPr>
                <w:b/>
                <w:sz w:val="20"/>
                <w:lang w:val="ro-RO"/>
              </w:rPr>
            </w:pPr>
            <w:r w:rsidRPr="00E03579">
              <w:rPr>
                <w:b/>
                <w:w w:val="95"/>
                <w:sz w:val="20"/>
                <w:lang w:val="ro-RO"/>
              </w:rPr>
              <w:t xml:space="preserve">Expunere </w:t>
            </w:r>
            <w:r w:rsidRPr="00E03579">
              <w:rPr>
                <w:b/>
                <w:sz w:val="20"/>
                <w:lang w:val="ro-RO"/>
              </w:rPr>
              <w:t>4x5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38DB52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E03579" w14:paraId="3DEF3691" w14:textId="77777777" w:rsidTr="00D02A34">
        <w:trPr>
          <w:trHeight w:val="1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698989" w14:textId="77777777" w:rsidR="00E03579" w:rsidRPr="00E03579" w:rsidRDefault="00E03579" w:rsidP="009A3E10">
            <w:pPr>
              <w:pStyle w:val="TableParagraph"/>
              <w:spacing w:line="167" w:lineRule="exact"/>
              <w:ind w:left="218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CCE3A8B" w14:textId="77777777" w:rsidR="00E03579" w:rsidRPr="00E03579" w:rsidRDefault="00E03579" w:rsidP="009A3E10">
            <w:pPr>
              <w:pStyle w:val="TableParagraph"/>
              <w:spacing w:line="167" w:lineRule="exact"/>
              <w:ind w:left="1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2EA89DF2" w14:textId="77777777" w:rsidR="00E03579" w:rsidRPr="00E03579" w:rsidRDefault="00E03579" w:rsidP="009A3E10">
            <w:pPr>
              <w:pStyle w:val="TableParagraph"/>
              <w:spacing w:line="167" w:lineRule="exact"/>
              <w:ind w:left="3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5C01047" w14:textId="77777777" w:rsidR="00E03579" w:rsidRPr="00E03579" w:rsidRDefault="00E03579" w:rsidP="009A3E10">
            <w:pPr>
              <w:pStyle w:val="TableParagraph"/>
              <w:spacing w:line="167" w:lineRule="exact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3D3296" w14:textId="77777777" w:rsidR="00E03579" w:rsidRPr="00E03579" w:rsidRDefault="00E03579" w:rsidP="009A3E10">
            <w:pPr>
              <w:pStyle w:val="TableParagraph"/>
              <w:spacing w:line="167" w:lineRule="exact"/>
              <w:ind w:left="7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CA6036" w14:textId="77777777" w:rsidR="00E03579" w:rsidRPr="00E03579" w:rsidRDefault="00E03579" w:rsidP="009A3E10">
            <w:pPr>
              <w:pStyle w:val="TableParagraph"/>
              <w:spacing w:line="167" w:lineRule="exact"/>
              <w:ind w:left="5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0D9C88B" w14:textId="77777777" w:rsidR="00E03579" w:rsidRPr="00E03579" w:rsidRDefault="00E03579" w:rsidP="009A3E10">
            <w:pPr>
              <w:pStyle w:val="TableParagraph"/>
              <w:spacing w:line="167" w:lineRule="exact"/>
              <w:ind w:left="6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E03579">
              <w:rPr>
                <w:rFonts w:ascii="Trebuchet MS"/>
                <w:b/>
                <w:sz w:val="16"/>
                <w:lang w:val="ro-RO"/>
              </w:rPr>
              <w:t>7</w:t>
            </w:r>
          </w:p>
        </w:tc>
      </w:tr>
      <w:tr w:rsidR="00E03579" w:rsidRPr="00E03579" w14:paraId="1F108C89" w14:textId="77777777" w:rsidTr="00D02A34">
        <w:trPr>
          <w:trHeight w:val="5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9C0" w14:textId="77777777" w:rsidR="00E03579" w:rsidRPr="00E03579" w:rsidRDefault="00E03579" w:rsidP="009A3E10">
            <w:pPr>
              <w:pStyle w:val="TableParagraph"/>
              <w:spacing w:before="6"/>
              <w:rPr>
                <w:b/>
                <w:sz w:val="21"/>
                <w:lang w:val="ro-RO"/>
              </w:rPr>
            </w:pPr>
          </w:p>
          <w:p w14:paraId="1D077E39" w14:textId="77777777" w:rsidR="00E03579" w:rsidRPr="00E03579" w:rsidRDefault="00E03579" w:rsidP="009A3E10">
            <w:pPr>
              <w:pStyle w:val="TableParagraph"/>
              <w:spacing w:line="238" w:lineRule="exact"/>
              <w:ind w:left="211"/>
              <w:rPr>
                <w:lang w:val="ro-RO"/>
              </w:rPr>
            </w:pPr>
            <w:r w:rsidRPr="00E03579">
              <w:rPr>
                <w:lang w:val="ro-RO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1185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F9B9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951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CCB0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19F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7C0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E03579" w14:paraId="7985DE69" w14:textId="77777777" w:rsidTr="00D02A34">
        <w:trPr>
          <w:trHeight w:val="50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9F1" w14:textId="77777777" w:rsidR="00E03579" w:rsidRPr="00E03579" w:rsidRDefault="00E03579" w:rsidP="009A3E10">
            <w:pPr>
              <w:pStyle w:val="TableParagraph"/>
              <w:spacing w:before="6"/>
              <w:rPr>
                <w:b/>
                <w:sz w:val="21"/>
                <w:lang w:val="ro-RO"/>
              </w:rPr>
            </w:pPr>
          </w:p>
          <w:p w14:paraId="74AC18E6" w14:textId="77777777" w:rsidR="00E03579" w:rsidRPr="00E03579" w:rsidRDefault="00E03579" w:rsidP="009A3E10">
            <w:pPr>
              <w:pStyle w:val="TableParagraph"/>
              <w:spacing w:line="238" w:lineRule="exact"/>
              <w:ind w:left="156"/>
              <w:rPr>
                <w:lang w:val="ro-RO"/>
              </w:rPr>
            </w:pPr>
            <w:r w:rsidRPr="00E03579">
              <w:rPr>
                <w:lang w:val="ro-RO"/>
              </w:rPr>
              <w:t>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468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2F35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B4A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90D9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D329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AF53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E03579" w14:paraId="3F7BE6A8" w14:textId="77777777" w:rsidTr="00D02A34">
        <w:trPr>
          <w:trHeight w:val="50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B7E" w14:textId="77777777" w:rsidR="00E03579" w:rsidRPr="00E03579" w:rsidRDefault="00E03579" w:rsidP="009A3E10">
            <w:pPr>
              <w:pStyle w:val="TableParagraph"/>
              <w:spacing w:before="6"/>
              <w:rPr>
                <w:b/>
                <w:sz w:val="21"/>
                <w:lang w:val="ro-RO"/>
              </w:rPr>
            </w:pPr>
          </w:p>
          <w:p w14:paraId="1AD2724E" w14:textId="77777777" w:rsidR="00E03579" w:rsidRPr="00E03579" w:rsidRDefault="00E03579" w:rsidP="009A3E10">
            <w:pPr>
              <w:pStyle w:val="TableParagraph"/>
              <w:spacing w:line="238" w:lineRule="exact"/>
              <w:ind w:left="211"/>
              <w:rPr>
                <w:lang w:val="ro-RO"/>
              </w:rPr>
            </w:pPr>
            <w:r w:rsidRPr="00E03579">
              <w:rPr>
                <w:lang w:val="ro-RO"/>
              </w:rPr>
              <w:t>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D04A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51F8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5B94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75B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C8B0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E7B" w14:textId="77777777" w:rsidR="00E03579" w:rsidRPr="00E03579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</w:tbl>
    <w:p w14:paraId="0F4C89EF" w14:textId="77777777" w:rsidR="00E03579" w:rsidRPr="00E03579" w:rsidRDefault="00E03579">
      <w:pPr>
        <w:rPr>
          <w:lang w:val="ro-RO"/>
        </w:rPr>
      </w:pPr>
    </w:p>
    <w:p w14:paraId="06545392" w14:textId="77777777" w:rsidR="00E03579" w:rsidRPr="00E03579" w:rsidRDefault="00E03579">
      <w:pPr>
        <w:rPr>
          <w:lang w:val="ro-RO"/>
        </w:rPr>
      </w:pPr>
    </w:p>
    <w:p w14:paraId="6C16AEED" w14:textId="77777777" w:rsidR="00E03579" w:rsidRPr="00E03579" w:rsidRDefault="00E03579">
      <w:pPr>
        <w:widowControl/>
        <w:autoSpaceDE/>
        <w:autoSpaceDN/>
        <w:rPr>
          <w:lang w:val="ro-RO"/>
        </w:rPr>
      </w:pPr>
      <w:r w:rsidRPr="00E03579">
        <w:rPr>
          <w:lang w:val="ro-RO"/>
        </w:rPr>
        <w:br w:type="page"/>
      </w:r>
    </w:p>
    <w:p w14:paraId="25D60816" w14:textId="77777777" w:rsidR="00262D9A" w:rsidRDefault="00262D9A" w:rsidP="00E03579">
      <w:pPr>
        <w:spacing w:before="92"/>
        <w:ind w:left="680"/>
        <w:rPr>
          <w:b/>
          <w:lang w:val="ro-RO"/>
        </w:rPr>
      </w:pPr>
    </w:p>
    <w:p w14:paraId="48DB22DB" w14:textId="462C200A" w:rsidR="00E03579" w:rsidRPr="00B12068" w:rsidRDefault="00E03579" w:rsidP="00E03579">
      <w:pPr>
        <w:spacing w:before="92"/>
        <w:ind w:left="680"/>
        <w:rPr>
          <w:b/>
          <w:lang w:val="ro-RO"/>
        </w:rPr>
      </w:pPr>
      <w:r w:rsidRPr="00B12068">
        <w:rPr>
          <w:b/>
          <w:lang w:val="ro-RO"/>
        </w:rPr>
        <w:t>Anexa 3</w:t>
      </w:r>
    </w:p>
    <w:p w14:paraId="19D4FF42" w14:textId="77777777" w:rsidR="00E03579" w:rsidRPr="00B12068" w:rsidRDefault="00E03579" w:rsidP="00E03579">
      <w:pPr>
        <w:pStyle w:val="BodyText"/>
        <w:spacing w:before="2"/>
        <w:rPr>
          <w:b/>
          <w:sz w:val="14"/>
          <w:lang w:val="ro-RO"/>
        </w:rPr>
      </w:pPr>
    </w:p>
    <w:p w14:paraId="1B513655" w14:textId="26578E5B" w:rsidR="00E03579" w:rsidRDefault="00E03579" w:rsidP="00E03579">
      <w:pPr>
        <w:spacing w:before="91"/>
        <w:ind w:left="3376"/>
        <w:rPr>
          <w:b/>
          <w:lang w:val="ro-RO"/>
        </w:rPr>
      </w:pPr>
      <w:r w:rsidRPr="00B12068">
        <w:rPr>
          <w:b/>
          <w:lang w:val="ro-RO"/>
        </w:rPr>
        <w:t>FORMULAR ALERTĂ LA RISC</w:t>
      </w:r>
    </w:p>
    <w:p w14:paraId="07FD1047" w14:textId="77777777" w:rsidR="00D02A34" w:rsidRPr="00B12068" w:rsidRDefault="00D02A34" w:rsidP="00E03579">
      <w:pPr>
        <w:spacing w:before="91"/>
        <w:ind w:left="3376"/>
        <w:rPr>
          <w:b/>
          <w:lang w:val="ro-RO"/>
        </w:rPr>
      </w:pPr>
    </w:p>
    <w:p w14:paraId="159E2CEE" w14:textId="77777777" w:rsidR="00E03579" w:rsidRPr="00B12068" w:rsidRDefault="00E03579" w:rsidP="00E03579">
      <w:pPr>
        <w:pStyle w:val="BodyText"/>
        <w:spacing w:before="2"/>
        <w:rPr>
          <w:b/>
          <w:sz w:val="22"/>
          <w:lang w:val="ro-RO"/>
        </w:rPr>
      </w:pPr>
    </w:p>
    <w:tbl>
      <w:tblPr>
        <w:tblStyle w:val="TableNormal1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093"/>
        <w:gridCol w:w="2244"/>
        <w:gridCol w:w="702"/>
        <w:gridCol w:w="53"/>
        <w:gridCol w:w="246"/>
        <w:gridCol w:w="332"/>
        <w:gridCol w:w="499"/>
        <w:gridCol w:w="789"/>
        <w:gridCol w:w="1094"/>
        <w:gridCol w:w="631"/>
      </w:tblGrid>
      <w:tr w:rsidR="00E03579" w:rsidRPr="00B12068" w14:paraId="3CA4C4B7" w14:textId="77777777" w:rsidTr="00262D9A">
        <w:trPr>
          <w:trHeight w:val="503"/>
        </w:trPr>
        <w:tc>
          <w:tcPr>
            <w:tcW w:w="9818" w:type="dxa"/>
            <w:gridSpan w:val="11"/>
            <w:shd w:val="clear" w:color="auto" w:fill="FFE599" w:themeFill="accent4" w:themeFillTint="66"/>
          </w:tcPr>
          <w:p w14:paraId="702E55F6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Compartimentul............................</w:t>
            </w:r>
          </w:p>
        </w:tc>
      </w:tr>
      <w:tr w:rsidR="00E03579" w:rsidRPr="00262D9A" w14:paraId="6F5EC269" w14:textId="77777777" w:rsidTr="00262D9A">
        <w:trPr>
          <w:trHeight w:val="251"/>
        </w:trPr>
        <w:tc>
          <w:tcPr>
            <w:tcW w:w="9818" w:type="dxa"/>
            <w:gridSpan w:val="11"/>
            <w:shd w:val="clear" w:color="auto" w:fill="FFE599" w:themeFill="accent4" w:themeFillTint="66"/>
          </w:tcPr>
          <w:p w14:paraId="181B6E2F" w14:textId="77777777" w:rsidR="00E03579" w:rsidRPr="00B12068" w:rsidRDefault="00E03579" w:rsidP="009A3E10">
            <w:pPr>
              <w:pStyle w:val="TableParagraph"/>
              <w:spacing w:line="232" w:lineRule="exact"/>
              <w:ind w:left="3274" w:right="3266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DETALII CU PRIVIRE LA RISC</w:t>
            </w:r>
          </w:p>
        </w:tc>
      </w:tr>
      <w:tr w:rsidR="00E03579" w:rsidRPr="00B12068" w14:paraId="4E74BFBC" w14:textId="77777777" w:rsidTr="009A3E10">
        <w:trPr>
          <w:trHeight w:val="505"/>
        </w:trPr>
        <w:tc>
          <w:tcPr>
            <w:tcW w:w="2135" w:type="dxa"/>
            <w:vMerge w:val="restart"/>
          </w:tcPr>
          <w:p w14:paraId="21551EF9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Descrierea riscului</w:t>
            </w:r>
          </w:p>
        </w:tc>
        <w:tc>
          <w:tcPr>
            <w:tcW w:w="7683" w:type="dxa"/>
            <w:gridSpan w:val="10"/>
          </w:tcPr>
          <w:p w14:paraId="5991EE6D" w14:textId="77777777" w:rsidR="00E03579" w:rsidRPr="00B12068" w:rsidRDefault="00E03579" w:rsidP="009A3E10">
            <w:pPr>
              <w:pStyle w:val="TableParagraph"/>
              <w:spacing w:line="247" w:lineRule="exact"/>
              <w:ind w:left="104"/>
              <w:rPr>
                <w:lang w:val="ro-RO"/>
              </w:rPr>
            </w:pPr>
            <w:r w:rsidRPr="00B12068">
              <w:rPr>
                <w:lang w:val="ro-RO"/>
              </w:rPr>
              <w:t>Riscul identificat..........................................................................................................</w:t>
            </w:r>
          </w:p>
        </w:tc>
      </w:tr>
      <w:tr w:rsidR="00E03579" w:rsidRPr="00B12068" w14:paraId="20A5EDF6" w14:textId="77777777" w:rsidTr="009A3E10">
        <w:trPr>
          <w:trHeight w:val="506"/>
        </w:trPr>
        <w:tc>
          <w:tcPr>
            <w:tcW w:w="2135" w:type="dxa"/>
            <w:vMerge/>
            <w:tcBorders>
              <w:top w:val="nil"/>
            </w:tcBorders>
          </w:tcPr>
          <w:p w14:paraId="6FEC7DF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683" w:type="dxa"/>
            <w:gridSpan w:val="10"/>
          </w:tcPr>
          <w:p w14:paraId="5EA9516F" w14:textId="77777777" w:rsidR="00E03579" w:rsidRPr="00B12068" w:rsidRDefault="00E03579" w:rsidP="009A3E10">
            <w:pPr>
              <w:pStyle w:val="TableParagraph"/>
              <w:spacing w:line="247" w:lineRule="exact"/>
              <w:ind w:left="104"/>
              <w:rPr>
                <w:lang w:val="ro-RO"/>
              </w:rPr>
            </w:pPr>
            <w:r w:rsidRPr="00B12068">
              <w:rPr>
                <w:lang w:val="ro-RO"/>
              </w:rPr>
              <w:t>Cauza............................................................................................................................</w:t>
            </w:r>
          </w:p>
        </w:tc>
      </w:tr>
      <w:tr w:rsidR="00E03579" w:rsidRPr="00B12068" w14:paraId="1045A667" w14:textId="77777777" w:rsidTr="009A3E10">
        <w:trPr>
          <w:trHeight w:val="505"/>
        </w:trPr>
        <w:tc>
          <w:tcPr>
            <w:tcW w:w="2135" w:type="dxa"/>
            <w:vMerge/>
            <w:tcBorders>
              <w:top w:val="nil"/>
            </w:tcBorders>
          </w:tcPr>
          <w:p w14:paraId="18A6B9A8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683" w:type="dxa"/>
            <w:gridSpan w:val="10"/>
          </w:tcPr>
          <w:p w14:paraId="4F2D19DA" w14:textId="77777777" w:rsidR="00E03579" w:rsidRPr="00B12068" w:rsidRDefault="00E03579" w:rsidP="009A3E10">
            <w:pPr>
              <w:pStyle w:val="TableParagraph"/>
              <w:spacing w:line="247" w:lineRule="exact"/>
              <w:ind w:left="104"/>
              <w:rPr>
                <w:lang w:val="ro-RO"/>
              </w:rPr>
            </w:pPr>
            <w:r w:rsidRPr="00B12068">
              <w:rPr>
                <w:lang w:val="ro-RO"/>
              </w:rPr>
              <w:t>Impactul........................................................................................................................</w:t>
            </w:r>
          </w:p>
        </w:tc>
      </w:tr>
      <w:tr w:rsidR="00E03579" w:rsidRPr="00B12068" w14:paraId="00C90B76" w14:textId="77777777" w:rsidTr="009A3E10">
        <w:trPr>
          <w:trHeight w:val="506"/>
        </w:trPr>
        <w:tc>
          <w:tcPr>
            <w:tcW w:w="2135" w:type="dxa"/>
            <w:vMerge w:val="restart"/>
          </w:tcPr>
          <w:p w14:paraId="5B0D679A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Evaluarea riscului</w:t>
            </w:r>
          </w:p>
        </w:tc>
        <w:tc>
          <w:tcPr>
            <w:tcW w:w="1093" w:type="dxa"/>
            <w:tcBorders>
              <w:bottom w:val="nil"/>
              <w:right w:val="nil"/>
            </w:tcBorders>
          </w:tcPr>
          <w:p w14:paraId="2C4C62E7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4076" w:type="dxa"/>
            <w:gridSpan w:val="6"/>
            <w:tcBorders>
              <w:left w:val="nil"/>
              <w:bottom w:val="nil"/>
              <w:right w:val="nil"/>
            </w:tcBorders>
          </w:tcPr>
          <w:p w14:paraId="097AF73C" w14:textId="77777777" w:rsidR="00E03579" w:rsidRPr="00B12068" w:rsidRDefault="00E03579" w:rsidP="009A3E10">
            <w:pPr>
              <w:pStyle w:val="TableParagraph"/>
              <w:spacing w:line="251" w:lineRule="exact"/>
              <w:ind w:left="169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Probabilitatea riscului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14:paraId="4D6B7EEE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 w14:paraId="2FF14AE7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</w:tcPr>
          <w:p w14:paraId="56D33C9C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B12068" w14:paraId="001B6F8A" w14:textId="77777777" w:rsidTr="009A3E10">
        <w:trPr>
          <w:trHeight w:val="254"/>
        </w:trPr>
        <w:tc>
          <w:tcPr>
            <w:tcW w:w="2135" w:type="dxa"/>
            <w:vMerge/>
            <w:tcBorders>
              <w:top w:val="nil"/>
            </w:tcBorders>
          </w:tcPr>
          <w:p w14:paraId="3BC958B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</w:tcPr>
          <w:p w14:paraId="365DAD84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D66D01" w14:textId="77777777" w:rsidR="00E03579" w:rsidRPr="00E03579" w:rsidRDefault="00E03579" w:rsidP="009A3E10">
            <w:pPr>
              <w:pStyle w:val="TableParagraph"/>
              <w:rPr>
                <w:b/>
                <w:bCs/>
                <w:sz w:val="18"/>
                <w:lang w:val="ro-RO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720A73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ABBB96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14:paraId="0EC39442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23E5D27D" w14:textId="77777777" w:rsidTr="009A3E10">
        <w:trPr>
          <w:trHeight w:val="251"/>
        </w:trPr>
        <w:tc>
          <w:tcPr>
            <w:tcW w:w="2135" w:type="dxa"/>
            <w:vMerge/>
            <w:tcBorders>
              <w:top w:val="nil"/>
            </w:tcBorders>
          </w:tcPr>
          <w:p w14:paraId="3792A02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</w:tcPr>
          <w:p w14:paraId="0F16D9A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7AA8A99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7F0276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2A8E456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F0966C5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6B8720E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CFC386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30DE0C1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6740B34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14:paraId="1CDEA17C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26559719" w14:textId="77777777" w:rsidTr="009A3E10">
        <w:trPr>
          <w:trHeight w:val="505"/>
        </w:trPr>
        <w:tc>
          <w:tcPr>
            <w:tcW w:w="2135" w:type="dxa"/>
            <w:vMerge/>
            <w:tcBorders>
              <w:top w:val="nil"/>
            </w:tcBorders>
          </w:tcPr>
          <w:p w14:paraId="42C8C0F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93" w:type="dxa"/>
            <w:tcBorders>
              <w:top w:val="nil"/>
              <w:right w:val="nil"/>
            </w:tcBorders>
          </w:tcPr>
          <w:p w14:paraId="2AA0202C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14:paraId="5BFEFA4B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3715" w:type="dxa"/>
            <w:gridSpan w:val="7"/>
            <w:tcBorders>
              <w:top w:val="nil"/>
              <w:left w:val="nil"/>
              <w:right w:val="nil"/>
            </w:tcBorders>
          </w:tcPr>
          <w:p w14:paraId="5FD505EE" w14:textId="77777777" w:rsidR="00E03579" w:rsidRPr="00B12068" w:rsidRDefault="00E03579" w:rsidP="009A3E10">
            <w:pPr>
              <w:pStyle w:val="TableParagraph"/>
              <w:spacing w:before="1" w:line="252" w:lineRule="exact"/>
              <w:ind w:left="329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1 rar; 2 </w:t>
            </w:r>
            <w:proofErr w:type="spellStart"/>
            <w:r w:rsidRPr="00B12068">
              <w:rPr>
                <w:b/>
                <w:lang w:val="ro-RO"/>
              </w:rPr>
              <w:t>putin</w:t>
            </w:r>
            <w:proofErr w:type="spellEnd"/>
            <w:r w:rsidRPr="00B12068">
              <w:rPr>
                <w:b/>
                <w:lang w:val="ro-RO"/>
              </w:rPr>
              <w:t xml:space="preserve"> probabil:3 posibil;</w:t>
            </w:r>
          </w:p>
          <w:p w14:paraId="0A5170E1" w14:textId="77777777" w:rsidR="00E03579" w:rsidRPr="00B12068" w:rsidRDefault="00E03579" w:rsidP="009A3E10">
            <w:pPr>
              <w:pStyle w:val="TableParagraph"/>
              <w:spacing w:line="233" w:lineRule="exact"/>
              <w:ind w:left="269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4 foarte probabil; 5 aproape sigur</w:t>
            </w:r>
          </w:p>
        </w:tc>
        <w:tc>
          <w:tcPr>
            <w:tcW w:w="631" w:type="dxa"/>
            <w:tcBorders>
              <w:top w:val="nil"/>
              <w:left w:val="nil"/>
            </w:tcBorders>
          </w:tcPr>
          <w:p w14:paraId="71640D0D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B12068" w14:paraId="218EFD9B" w14:textId="77777777" w:rsidTr="009A3E10">
        <w:trPr>
          <w:trHeight w:val="506"/>
        </w:trPr>
        <w:tc>
          <w:tcPr>
            <w:tcW w:w="2135" w:type="dxa"/>
            <w:vMerge/>
            <w:tcBorders>
              <w:top w:val="nil"/>
            </w:tcBorders>
          </w:tcPr>
          <w:p w14:paraId="3C9258CC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37" w:type="dxa"/>
            <w:gridSpan w:val="2"/>
            <w:vMerge w:val="restart"/>
          </w:tcPr>
          <w:p w14:paraId="55656539" w14:textId="77777777" w:rsidR="00E03579" w:rsidRPr="00B12068" w:rsidRDefault="00E03579" w:rsidP="009A3E10">
            <w:pPr>
              <w:pStyle w:val="TableParagraph"/>
              <w:rPr>
                <w:b/>
                <w:sz w:val="24"/>
                <w:lang w:val="ro-RO"/>
              </w:rPr>
            </w:pPr>
          </w:p>
          <w:p w14:paraId="2DE910C1" w14:textId="77777777" w:rsidR="00E03579" w:rsidRPr="00B12068" w:rsidRDefault="00E03579" w:rsidP="009A3E10">
            <w:pPr>
              <w:pStyle w:val="TableParagraph"/>
              <w:rPr>
                <w:b/>
                <w:sz w:val="24"/>
                <w:lang w:val="ro-RO"/>
              </w:rPr>
            </w:pPr>
          </w:p>
          <w:p w14:paraId="613475CE" w14:textId="77777777" w:rsidR="00E03579" w:rsidRPr="00B12068" w:rsidRDefault="00E03579" w:rsidP="009A3E10">
            <w:pPr>
              <w:pStyle w:val="TableParagraph"/>
              <w:rPr>
                <w:b/>
                <w:sz w:val="24"/>
                <w:lang w:val="ro-RO"/>
              </w:rPr>
            </w:pPr>
          </w:p>
          <w:p w14:paraId="34985ACB" w14:textId="77777777" w:rsidR="00E03579" w:rsidRPr="00B12068" w:rsidRDefault="00E03579" w:rsidP="009A3E10">
            <w:pPr>
              <w:pStyle w:val="TableParagraph"/>
              <w:spacing w:before="178"/>
              <w:ind w:left="104"/>
              <w:rPr>
                <w:lang w:val="ro-RO"/>
              </w:rPr>
            </w:pPr>
            <w:r w:rsidRPr="00B12068">
              <w:rPr>
                <w:lang w:val="ro-RO"/>
              </w:rPr>
              <w:t>Expunere:.............................</w:t>
            </w:r>
          </w:p>
        </w:tc>
        <w:tc>
          <w:tcPr>
            <w:tcW w:w="4346" w:type="dxa"/>
            <w:gridSpan w:val="8"/>
            <w:tcBorders>
              <w:bottom w:val="nil"/>
            </w:tcBorders>
          </w:tcPr>
          <w:p w14:paraId="53DFFA5B" w14:textId="77777777" w:rsidR="00E03579" w:rsidRPr="00B12068" w:rsidRDefault="00E03579" w:rsidP="009A3E10">
            <w:pPr>
              <w:pStyle w:val="TableParagraph"/>
              <w:spacing w:before="11"/>
              <w:rPr>
                <w:b/>
                <w:sz w:val="21"/>
                <w:lang w:val="ro-RO"/>
              </w:rPr>
            </w:pPr>
          </w:p>
          <w:p w14:paraId="52946261" w14:textId="77777777" w:rsidR="00E03579" w:rsidRPr="00B12068" w:rsidRDefault="00E03579" w:rsidP="009A3E10">
            <w:pPr>
              <w:pStyle w:val="TableParagraph"/>
              <w:spacing w:line="233" w:lineRule="exact"/>
              <w:ind w:left="1044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Impactul riscului</w:t>
            </w:r>
          </w:p>
        </w:tc>
      </w:tr>
      <w:tr w:rsidR="00E03579" w:rsidRPr="00B12068" w14:paraId="36503FAC" w14:textId="77777777" w:rsidTr="009A3E10">
        <w:trPr>
          <w:trHeight w:val="253"/>
        </w:trPr>
        <w:tc>
          <w:tcPr>
            <w:tcW w:w="2135" w:type="dxa"/>
            <w:vMerge/>
            <w:tcBorders>
              <w:top w:val="nil"/>
            </w:tcBorders>
          </w:tcPr>
          <w:p w14:paraId="05A3D909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37" w:type="dxa"/>
            <w:gridSpan w:val="2"/>
            <w:vMerge/>
            <w:tcBorders>
              <w:top w:val="nil"/>
            </w:tcBorders>
          </w:tcPr>
          <w:p w14:paraId="79C9EACF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 w14:paraId="5241FE6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3" w:type="dxa"/>
            <w:tcBorders>
              <w:left w:val="nil"/>
            </w:tcBorders>
          </w:tcPr>
          <w:p w14:paraId="48C9DBA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78" w:type="dxa"/>
            <w:gridSpan w:val="2"/>
          </w:tcPr>
          <w:p w14:paraId="02FDA4BD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499" w:type="dxa"/>
          </w:tcPr>
          <w:p w14:paraId="57A5AA2B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89" w:type="dxa"/>
          </w:tcPr>
          <w:p w14:paraId="097E26B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094" w:type="dxa"/>
          </w:tcPr>
          <w:p w14:paraId="47A004F6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31" w:type="dxa"/>
            <w:vMerge w:val="restart"/>
            <w:tcBorders>
              <w:top w:val="nil"/>
              <w:bottom w:val="nil"/>
            </w:tcBorders>
          </w:tcPr>
          <w:p w14:paraId="60EB19F9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B12068" w14:paraId="7CC3221C" w14:textId="77777777" w:rsidTr="009A3E10">
        <w:trPr>
          <w:trHeight w:val="251"/>
        </w:trPr>
        <w:tc>
          <w:tcPr>
            <w:tcW w:w="2135" w:type="dxa"/>
            <w:vMerge/>
            <w:tcBorders>
              <w:top w:val="nil"/>
            </w:tcBorders>
          </w:tcPr>
          <w:p w14:paraId="3FA777A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37" w:type="dxa"/>
            <w:gridSpan w:val="2"/>
            <w:vMerge/>
            <w:tcBorders>
              <w:top w:val="nil"/>
            </w:tcBorders>
          </w:tcPr>
          <w:p w14:paraId="16A56D00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 w14:paraId="63536919" w14:textId="77777777" w:rsidR="00E03579" w:rsidRPr="00B12068" w:rsidRDefault="00E03579" w:rsidP="009A3E10">
            <w:pPr>
              <w:pStyle w:val="TableParagraph"/>
              <w:spacing w:line="232" w:lineRule="exact"/>
              <w:ind w:left="10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1</w:t>
            </w:r>
          </w:p>
        </w:tc>
        <w:tc>
          <w:tcPr>
            <w:tcW w:w="53" w:type="dxa"/>
            <w:tcBorders>
              <w:left w:val="nil"/>
            </w:tcBorders>
          </w:tcPr>
          <w:p w14:paraId="11F3C49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78" w:type="dxa"/>
            <w:gridSpan w:val="2"/>
          </w:tcPr>
          <w:p w14:paraId="4FC9ACE5" w14:textId="77777777" w:rsidR="00E03579" w:rsidRPr="00B12068" w:rsidRDefault="00E03579" w:rsidP="009A3E10">
            <w:pPr>
              <w:pStyle w:val="TableParagraph"/>
              <w:spacing w:line="232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2</w:t>
            </w:r>
          </w:p>
        </w:tc>
        <w:tc>
          <w:tcPr>
            <w:tcW w:w="499" w:type="dxa"/>
          </w:tcPr>
          <w:p w14:paraId="06FAB772" w14:textId="77777777" w:rsidR="00E03579" w:rsidRPr="00B12068" w:rsidRDefault="00E03579" w:rsidP="009A3E10">
            <w:pPr>
              <w:pStyle w:val="TableParagraph"/>
              <w:spacing w:line="232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3</w:t>
            </w:r>
          </w:p>
        </w:tc>
        <w:tc>
          <w:tcPr>
            <w:tcW w:w="789" w:type="dxa"/>
          </w:tcPr>
          <w:p w14:paraId="5B5C3341" w14:textId="77777777" w:rsidR="00E03579" w:rsidRPr="00B12068" w:rsidRDefault="00E03579" w:rsidP="009A3E10">
            <w:pPr>
              <w:pStyle w:val="TableParagraph"/>
              <w:spacing w:line="232" w:lineRule="exact"/>
              <w:ind w:left="10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4</w:t>
            </w:r>
          </w:p>
        </w:tc>
        <w:tc>
          <w:tcPr>
            <w:tcW w:w="1094" w:type="dxa"/>
          </w:tcPr>
          <w:p w14:paraId="7B273035" w14:textId="77777777" w:rsidR="00E03579" w:rsidRPr="00B12068" w:rsidRDefault="00E03579" w:rsidP="009A3E10">
            <w:pPr>
              <w:pStyle w:val="TableParagraph"/>
              <w:spacing w:line="232" w:lineRule="exact"/>
              <w:ind w:left="109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5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14:paraId="29715B2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130AD155" w14:textId="77777777" w:rsidTr="009A3E10">
        <w:trPr>
          <w:trHeight w:val="517"/>
        </w:trPr>
        <w:tc>
          <w:tcPr>
            <w:tcW w:w="2135" w:type="dxa"/>
            <w:vMerge/>
            <w:tcBorders>
              <w:top w:val="nil"/>
            </w:tcBorders>
          </w:tcPr>
          <w:p w14:paraId="650093C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37" w:type="dxa"/>
            <w:gridSpan w:val="2"/>
            <w:vMerge/>
            <w:tcBorders>
              <w:top w:val="nil"/>
            </w:tcBorders>
          </w:tcPr>
          <w:p w14:paraId="6232A3E4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346" w:type="dxa"/>
            <w:gridSpan w:val="8"/>
            <w:tcBorders>
              <w:top w:val="nil"/>
            </w:tcBorders>
          </w:tcPr>
          <w:p w14:paraId="4BC6572A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B12068" w14:paraId="12A192BA" w14:textId="77777777" w:rsidTr="009A3E10">
        <w:trPr>
          <w:trHeight w:val="498"/>
        </w:trPr>
        <w:tc>
          <w:tcPr>
            <w:tcW w:w="2135" w:type="dxa"/>
          </w:tcPr>
          <w:p w14:paraId="210D7303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Tratarea riscului</w:t>
            </w:r>
          </w:p>
        </w:tc>
        <w:tc>
          <w:tcPr>
            <w:tcW w:w="7683" w:type="dxa"/>
            <w:gridSpan w:val="10"/>
          </w:tcPr>
          <w:p w14:paraId="1C01F85C" w14:textId="77777777" w:rsidR="00E03579" w:rsidRPr="00B12068" w:rsidRDefault="00E03579" w:rsidP="009A3E10">
            <w:pPr>
              <w:pStyle w:val="TableParagraph"/>
              <w:spacing w:line="247" w:lineRule="exact"/>
              <w:ind w:left="104"/>
              <w:rPr>
                <w:lang w:val="ro-RO"/>
              </w:rPr>
            </w:pPr>
            <w:proofErr w:type="spellStart"/>
            <w:r w:rsidRPr="00B12068">
              <w:rPr>
                <w:lang w:val="ro-RO"/>
              </w:rPr>
              <w:t>Actiuni</w:t>
            </w:r>
            <w:proofErr w:type="spellEnd"/>
            <w:r w:rsidRPr="00B12068">
              <w:rPr>
                <w:lang w:val="ro-RO"/>
              </w:rPr>
              <w:t xml:space="preserve"> preventive recomandate..............................................................................</w:t>
            </w:r>
          </w:p>
        </w:tc>
      </w:tr>
      <w:tr w:rsidR="00E03579" w:rsidRPr="00262D9A" w14:paraId="1195BE37" w14:textId="77777777" w:rsidTr="009A3E10">
        <w:trPr>
          <w:trHeight w:val="758"/>
        </w:trPr>
        <w:tc>
          <w:tcPr>
            <w:tcW w:w="9818" w:type="dxa"/>
            <w:gridSpan w:val="11"/>
          </w:tcPr>
          <w:p w14:paraId="5B86B0FA" w14:textId="77777777" w:rsidR="00E03579" w:rsidRPr="00B12068" w:rsidRDefault="00E03579" w:rsidP="009A3E10">
            <w:pPr>
              <w:pStyle w:val="TableParagraph"/>
              <w:spacing w:line="248" w:lineRule="exact"/>
              <w:ind w:left="107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Documentaţia</w:t>
            </w:r>
            <w:proofErr w:type="spellEnd"/>
            <w:r w:rsidRPr="00B12068">
              <w:rPr>
                <w:b/>
                <w:lang w:val="ro-RO"/>
              </w:rPr>
              <w:t xml:space="preserve"> utilizată pentru</w:t>
            </w:r>
          </w:p>
          <w:p w14:paraId="594044A1" w14:textId="77777777" w:rsidR="00E03579" w:rsidRPr="00B12068" w:rsidRDefault="00E03579" w:rsidP="009A3E10">
            <w:pPr>
              <w:pStyle w:val="TableParagraph"/>
              <w:spacing w:line="250" w:lineRule="exact"/>
              <w:ind w:left="107"/>
              <w:rPr>
                <w:lang w:val="ro-RO"/>
              </w:rPr>
            </w:pPr>
            <w:r w:rsidRPr="00B12068">
              <w:rPr>
                <w:lang w:val="ro-RO"/>
              </w:rPr>
              <w:t>Fundamentarea riscului identificat.........................................................................</w:t>
            </w:r>
          </w:p>
        </w:tc>
      </w:tr>
      <w:tr w:rsidR="00E03579" w:rsidRPr="00B12068" w14:paraId="065DC782" w14:textId="77777777" w:rsidTr="009A3E10">
        <w:trPr>
          <w:trHeight w:val="505"/>
        </w:trPr>
        <w:tc>
          <w:tcPr>
            <w:tcW w:w="3228" w:type="dxa"/>
            <w:gridSpan w:val="2"/>
          </w:tcPr>
          <w:p w14:paraId="38AF02C5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Nume.......................</w:t>
            </w:r>
          </w:p>
        </w:tc>
        <w:tc>
          <w:tcPr>
            <w:tcW w:w="3245" w:type="dxa"/>
            <w:gridSpan w:val="4"/>
          </w:tcPr>
          <w:p w14:paraId="2D0A21A6" w14:textId="77777777" w:rsidR="00E03579" w:rsidRPr="00B12068" w:rsidRDefault="00E03579" w:rsidP="009A3E10">
            <w:pPr>
              <w:pStyle w:val="TableParagraph"/>
              <w:spacing w:line="251" w:lineRule="exact"/>
              <w:ind w:left="10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Semnătură..........................</w:t>
            </w:r>
          </w:p>
        </w:tc>
        <w:tc>
          <w:tcPr>
            <w:tcW w:w="3345" w:type="dxa"/>
            <w:gridSpan w:val="5"/>
          </w:tcPr>
          <w:p w14:paraId="78B9AE39" w14:textId="77777777" w:rsidR="00E03579" w:rsidRPr="00B12068" w:rsidRDefault="00E03579" w:rsidP="009A3E10">
            <w:pPr>
              <w:pStyle w:val="TableParagraph"/>
              <w:spacing w:line="251" w:lineRule="exact"/>
              <w:ind w:left="10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Data:</w:t>
            </w:r>
          </w:p>
        </w:tc>
      </w:tr>
      <w:tr w:rsidR="00E03579" w:rsidRPr="00B12068" w14:paraId="3FB2E4AC" w14:textId="77777777" w:rsidTr="009A3E10">
        <w:trPr>
          <w:trHeight w:val="254"/>
        </w:trPr>
        <w:tc>
          <w:tcPr>
            <w:tcW w:w="3228" w:type="dxa"/>
            <w:gridSpan w:val="2"/>
          </w:tcPr>
          <w:p w14:paraId="56BB7102" w14:textId="77777777" w:rsidR="00E03579" w:rsidRPr="00B12068" w:rsidRDefault="00E03579" w:rsidP="009A3E10">
            <w:pPr>
              <w:pStyle w:val="TableParagraph"/>
              <w:spacing w:line="234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Nr. crt. al riscului</w:t>
            </w:r>
          </w:p>
        </w:tc>
        <w:tc>
          <w:tcPr>
            <w:tcW w:w="3245" w:type="dxa"/>
            <w:gridSpan w:val="4"/>
          </w:tcPr>
          <w:p w14:paraId="6FEB4F10" w14:textId="77777777" w:rsidR="00E03579" w:rsidRPr="00B12068" w:rsidRDefault="00E03579" w:rsidP="009A3E10">
            <w:pPr>
              <w:pStyle w:val="TableParagraph"/>
              <w:spacing w:line="234" w:lineRule="exact"/>
              <w:ind w:left="10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Data primirii</w:t>
            </w:r>
          </w:p>
        </w:tc>
        <w:tc>
          <w:tcPr>
            <w:tcW w:w="3345" w:type="dxa"/>
            <w:gridSpan w:val="5"/>
          </w:tcPr>
          <w:p w14:paraId="314503E3" w14:textId="77777777" w:rsidR="00E03579" w:rsidRPr="00B12068" w:rsidRDefault="00E03579" w:rsidP="009A3E10">
            <w:pPr>
              <w:pStyle w:val="TableParagraph"/>
              <w:spacing w:line="234" w:lineRule="exact"/>
              <w:ind w:left="10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Decizia</w:t>
            </w:r>
          </w:p>
        </w:tc>
      </w:tr>
      <w:tr w:rsidR="00E03579" w:rsidRPr="00B12068" w14:paraId="03663177" w14:textId="77777777" w:rsidTr="009A3E10">
        <w:trPr>
          <w:trHeight w:val="251"/>
        </w:trPr>
        <w:tc>
          <w:tcPr>
            <w:tcW w:w="3228" w:type="dxa"/>
            <w:gridSpan w:val="2"/>
            <w:vMerge w:val="restart"/>
          </w:tcPr>
          <w:p w14:paraId="4CFB5FB8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3245" w:type="dxa"/>
            <w:gridSpan w:val="4"/>
            <w:vMerge w:val="restart"/>
          </w:tcPr>
          <w:p w14:paraId="6293E963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3345" w:type="dxa"/>
            <w:gridSpan w:val="5"/>
          </w:tcPr>
          <w:p w14:paraId="5F6D691C" w14:textId="77777777" w:rsidR="00E03579" w:rsidRPr="00B12068" w:rsidRDefault="00E03579" w:rsidP="009A3E10">
            <w:pPr>
              <w:pStyle w:val="TableParagraph"/>
              <w:spacing w:line="232" w:lineRule="exact"/>
              <w:ind w:left="10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Irelevant</w:t>
            </w:r>
          </w:p>
        </w:tc>
      </w:tr>
      <w:tr w:rsidR="00E03579" w:rsidRPr="00B12068" w14:paraId="161FAA5E" w14:textId="77777777" w:rsidTr="009A3E10">
        <w:trPr>
          <w:trHeight w:val="270"/>
        </w:trPr>
        <w:tc>
          <w:tcPr>
            <w:tcW w:w="3228" w:type="dxa"/>
            <w:gridSpan w:val="2"/>
            <w:vMerge/>
            <w:tcBorders>
              <w:top w:val="nil"/>
            </w:tcBorders>
          </w:tcPr>
          <w:p w14:paraId="028450FD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245" w:type="dxa"/>
            <w:gridSpan w:val="4"/>
            <w:vMerge/>
            <w:tcBorders>
              <w:top w:val="nil"/>
            </w:tcBorders>
          </w:tcPr>
          <w:p w14:paraId="2923BA9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45" w:type="dxa"/>
            <w:gridSpan w:val="5"/>
          </w:tcPr>
          <w:p w14:paraId="5AB969E0" w14:textId="77777777" w:rsidR="00E03579" w:rsidRPr="00B12068" w:rsidRDefault="00E03579" w:rsidP="009A3E10">
            <w:pPr>
              <w:pStyle w:val="TableParagraph"/>
              <w:spacing w:line="251" w:lineRule="exact"/>
              <w:ind w:left="103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Investigatii</w:t>
            </w:r>
            <w:proofErr w:type="spellEnd"/>
            <w:r w:rsidRPr="00B12068">
              <w:rPr>
                <w:b/>
                <w:lang w:val="ro-RO"/>
              </w:rPr>
              <w:t xml:space="preserve"> suplimentare</w:t>
            </w:r>
          </w:p>
        </w:tc>
      </w:tr>
      <w:tr w:rsidR="00E03579" w:rsidRPr="00B12068" w14:paraId="36C4C861" w14:textId="77777777" w:rsidTr="009A3E10">
        <w:trPr>
          <w:trHeight w:val="314"/>
        </w:trPr>
        <w:tc>
          <w:tcPr>
            <w:tcW w:w="3228" w:type="dxa"/>
            <w:gridSpan w:val="2"/>
            <w:vMerge/>
            <w:tcBorders>
              <w:top w:val="nil"/>
            </w:tcBorders>
          </w:tcPr>
          <w:p w14:paraId="57D79284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245" w:type="dxa"/>
            <w:gridSpan w:val="4"/>
            <w:vMerge/>
            <w:tcBorders>
              <w:top w:val="nil"/>
            </w:tcBorders>
          </w:tcPr>
          <w:p w14:paraId="041CBEE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345" w:type="dxa"/>
            <w:gridSpan w:val="5"/>
          </w:tcPr>
          <w:p w14:paraId="5DD45B70" w14:textId="77777777" w:rsidR="00E03579" w:rsidRPr="00B12068" w:rsidRDefault="00E03579" w:rsidP="009A3E10">
            <w:pPr>
              <w:pStyle w:val="TableParagraph"/>
              <w:spacing w:line="251" w:lineRule="exact"/>
              <w:ind w:left="10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Îndosariere</w:t>
            </w:r>
          </w:p>
        </w:tc>
      </w:tr>
    </w:tbl>
    <w:p w14:paraId="36481245" w14:textId="77777777" w:rsidR="00E03579" w:rsidRDefault="00E03579" w:rsidP="00E03579">
      <w:pPr>
        <w:spacing w:line="251" w:lineRule="exact"/>
        <w:rPr>
          <w:lang w:val="ro-RO"/>
        </w:rPr>
      </w:pPr>
    </w:p>
    <w:p w14:paraId="05F1C387" w14:textId="77777777" w:rsidR="00E03579" w:rsidRDefault="00E03579">
      <w:pPr>
        <w:widowControl/>
        <w:autoSpaceDE/>
        <w:autoSpaceDN/>
        <w:rPr>
          <w:lang w:val="ro-RO"/>
        </w:rPr>
      </w:pPr>
      <w:r>
        <w:rPr>
          <w:lang w:val="ro-RO"/>
        </w:rPr>
        <w:br w:type="page"/>
      </w:r>
    </w:p>
    <w:p w14:paraId="26E6B915" w14:textId="77777777" w:rsidR="00E03579" w:rsidRDefault="00E03579" w:rsidP="00E03579">
      <w:pPr>
        <w:spacing w:line="251" w:lineRule="exact"/>
        <w:rPr>
          <w:lang w:val="ro-RO"/>
        </w:rPr>
      </w:pPr>
    </w:p>
    <w:p w14:paraId="7C572674" w14:textId="77777777" w:rsidR="00E03579" w:rsidRPr="00B12068" w:rsidRDefault="00E03579" w:rsidP="00E03579">
      <w:pPr>
        <w:spacing w:before="91"/>
        <w:ind w:left="680"/>
        <w:rPr>
          <w:b/>
          <w:lang w:val="ro-RO"/>
        </w:rPr>
      </w:pPr>
      <w:r w:rsidRPr="00B12068">
        <w:rPr>
          <w:b/>
          <w:lang w:val="ro-RO"/>
        </w:rPr>
        <w:t>Anexa 4</w:t>
      </w:r>
    </w:p>
    <w:p w14:paraId="366B2973" w14:textId="77777777" w:rsidR="00E03579" w:rsidRPr="00B12068" w:rsidRDefault="00E03579" w:rsidP="00E03579">
      <w:pPr>
        <w:pStyle w:val="BodyText"/>
        <w:spacing w:before="2"/>
        <w:rPr>
          <w:b/>
          <w:sz w:val="14"/>
          <w:lang w:val="ro-RO"/>
        </w:rPr>
      </w:pPr>
    </w:p>
    <w:p w14:paraId="4821FD9D" w14:textId="77777777" w:rsidR="00E03579" w:rsidRPr="00B12068" w:rsidRDefault="00E03579" w:rsidP="00E03579">
      <w:pPr>
        <w:spacing w:before="91"/>
        <w:ind w:left="2295"/>
        <w:rPr>
          <w:b/>
          <w:lang w:val="ro-RO"/>
        </w:rPr>
      </w:pPr>
      <w:r w:rsidRPr="00B12068">
        <w:rPr>
          <w:b/>
          <w:lang w:val="ro-RO"/>
        </w:rPr>
        <w:t>PROCES-VERBAL AL ŞEDINŢEI DE ANALIZĂ A RISCULUI</w:t>
      </w:r>
    </w:p>
    <w:p w14:paraId="5B0B4BE5" w14:textId="77777777" w:rsidR="00E03579" w:rsidRPr="00B12068" w:rsidRDefault="00E03579" w:rsidP="00E03579">
      <w:pPr>
        <w:pStyle w:val="BodyText"/>
        <w:rPr>
          <w:b/>
          <w:sz w:val="20"/>
          <w:lang w:val="ro-RO"/>
        </w:rPr>
      </w:pPr>
    </w:p>
    <w:p w14:paraId="5B6B848E" w14:textId="77777777" w:rsidR="00E03579" w:rsidRPr="00B12068" w:rsidRDefault="00E03579" w:rsidP="00E03579">
      <w:pPr>
        <w:pStyle w:val="BodyText"/>
        <w:spacing w:before="1"/>
        <w:rPr>
          <w:b/>
          <w:lang w:val="ro-RO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557"/>
        <w:gridCol w:w="1863"/>
        <w:gridCol w:w="1942"/>
        <w:gridCol w:w="2881"/>
        <w:gridCol w:w="1954"/>
        <w:gridCol w:w="386"/>
      </w:tblGrid>
      <w:tr w:rsidR="00E03579" w:rsidRPr="00B12068" w14:paraId="5E3B7589" w14:textId="77777777" w:rsidTr="00262D9A">
        <w:trPr>
          <w:trHeight w:val="757"/>
        </w:trPr>
        <w:tc>
          <w:tcPr>
            <w:tcW w:w="9830" w:type="dxa"/>
            <w:gridSpan w:val="7"/>
            <w:shd w:val="clear" w:color="auto" w:fill="FFE599" w:themeFill="accent4" w:themeFillTint="66"/>
          </w:tcPr>
          <w:p w14:paraId="46C918CC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Compartimentul</w:t>
            </w:r>
            <w:r w:rsidRPr="00B12068">
              <w:rPr>
                <w:b/>
                <w:spacing w:val="54"/>
                <w:lang w:val="ro-RO"/>
              </w:rPr>
              <w:t xml:space="preserve"> </w:t>
            </w:r>
            <w:r w:rsidRPr="00B12068">
              <w:rPr>
                <w:b/>
                <w:lang w:val="ro-RO"/>
              </w:rPr>
              <w:t>........................</w:t>
            </w:r>
          </w:p>
          <w:p w14:paraId="2BC92274" w14:textId="77777777" w:rsidR="00E03579" w:rsidRPr="00B12068" w:rsidRDefault="00E03579" w:rsidP="009A3E10">
            <w:pPr>
              <w:pStyle w:val="TableParagraph"/>
              <w:spacing w:before="1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Data </w:t>
            </w:r>
            <w:proofErr w:type="spellStart"/>
            <w:r w:rsidRPr="00B12068">
              <w:rPr>
                <w:b/>
                <w:lang w:val="ro-RO"/>
              </w:rPr>
              <w:t>şedinţei</w:t>
            </w:r>
            <w:proofErr w:type="spellEnd"/>
            <w:r w:rsidRPr="00B12068">
              <w:rPr>
                <w:b/>
                <w:lang w:val="ro-RO"/>
              </w:rPr>
              <w:t>...............</w:t>
            </w:r>
          </w:p>
        </w:tc>
      </w:tr>
      <w:tr w:rsidR="00E03579" w:rsidRPr="00B12068" w14:paraId="1883834B" w14:textId="77777777" w:rsidTr="00E03579">
        <w:trPr>
          <w:trHeight w:val="254"/>
        </w:trPr>
        <w:tc>
          <w:tcPr>
            <w:tcW w:w="9830" w:type="dxa"/>
            <w:gridSpan w:val="7"/>
            <w:tcBorders>
              <w:bottom w:val="nil"/>
            </w:tcBorders>
          </w:tcPr>
          <w:p w14:paraId="2A18E7DB" w14:textId="77777777" w:rsidR="00E03579" w:rsidRPr="00B12068" w:rsidRDefault="00E03579" w:rsidP="009A3E10">
            <w:pPr>
              <w:pStyle w:val="TableParagraph"/>
              <w:spacing w:before="1" w:line="233" w:lineRule="exact"/>
              <w:ind w:left="107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Participanţii</w:t>
            </w:r>
            <w:proofErr w:type="spellEnd"/>
            <w:r w:rsidRPr="00B12068">
              <w:rPr>
                <w:b/>
                <w:lang w:val="ro-RO"/>
              </w:rPr>
              <w:t xml:space="preserve"> </w:t>
            </w:r>
          </w:p>
        </w:tc>
      </w:tr>
      <w:tr w:rsidR="00E03579" w:rsidRPr="00B12068" w14:paraId="089CA741" w14:textId="77777777" w:rsidTr="00E03579">
        <w:trPr>
          <w:trHeight w:val="757"/>
        </w:trPr>
        <w:tc>
          <w:tcPr>
            <w:tcW w:w="247" w:type="dxa"/>
            <w:vMerge w:val="restart"/>
            <w:tcBorders>
              <w:top w:val="nil"/>
            </w:tcBorders>
          </w:tcPr>
          <w:p w14:paraId="085099B5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57" w:type="dxa"/>
          </w:tcPr>
          <w:p w14:paraId="172576D8" w14:textId="77777777" w:rsidR="00E03579" w:rsidRPr="00B12068" w:rsidRDefault="00E03579" w:rsidP="009A3E10">
            <w:pPr>
              <w:pStyle w:val="TableParagraph"/>
              <w:ind w:left="144" w:right="93" w:hanging="22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Nr. </w:t>
            </w:r>
            <w:proofErr w:type="spellStart"/>
            <w:r w:rsidRPr="00B12068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1863" w:type="dxa"/>
          </w:tcPr>
          <w:p w14:paraId="134CF7E4" w14:textId="77777777" w:rsidR="00E03579" w:rsidRPr="00B12068" w:rsidRDefault="00E03579" w:rsidP="009A3E10">
            <w:pPr>
              <w:pStyle w:val="TableParagraph"/>
              <w:ind w:left="503" w:right="474" w:firstLine="4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Nume si Prenume</w:t>
            </w:r>
          </w:p>
        </w:tc>
        <w:tc>
          <w:tcPr>
            <w:tcW w:w="1942" w:type="dxa"/>
          </w:tcPr>
          <w:p w14:paraId="0ACE9AE2" w14:textId="77777777" w:rsidR="00E03579" w:rsidRPr="00B12068" w:rsidRDefault="00E03579" w:rsidP="009A3E10">
            <w:pPr>
              <w:pStyle w:val="TableParagraph"/>
              <w:spacing w:line="251" w:lineRule="exact"/>
              <w:ind w:left="606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Funcţia</w:t>
            </w:r>
            <w:proofErr w:type="spellEnd"/>
          </w:p>
        </w:tc>
        <w:tc>
          <w:tcPr>
            <w:tcW w:w="2881" w:type="dxa"/>
          </w:tcPr>
          <w:p w14:paraId="3318744B" w14:textId="77777777" w:rsidR="00E03579" w:rsidRPr="00B12068" w:rsidRDefault="00E03579" w:rsidP="009A3E10">
            <w:pPr>
              <w:pStyle w:val="TableParagraph"/>
              <w:spacing w:line="251" w:lineRule="exact"/>
              <w:ind w:left="91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Semnătura</w:t>
            </w:r>
          </w:p>
        </w:tc>
        <w:tc>
          <w:tcPr>
            <w:tcW w:w="1954" w:type="dxa"/>
          </w:tcPr>
          <w:p w14:paraId="4C3230D2" w14:textId="77777777" w:rsidR="00E03579" w:rsidRPr="00B12068" w:rsidRDefault="00E03579" w:rsidP="009A3E10">
            <w:pPr>
              <w:pStyle w:val="TableParagraph"/>
              <w:ind w:left="311" w:right="303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Nr. Telefon Adresă</w:t>
            </w:r>
          </w:p>
          <w:p w14:paraId="3C87BE62" w14:textId="77777777" w:rsidR="00E03579" w:rsidRPr="00B12068" w:rsidRDefault="00E03579" w:rsidP="009A3E10">
            <w:pPr>
              <w:pStyle w:val="TableParagraph"/>
              <w:spacing w:line="233" w:lineRule="exact"/>
              <w:ind w:left="311" w:right="302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e-mail</w:t>
            </w:r>
          </w:p>
        </w:tc>
        <w:tc>
          <w:tcPr>
            <w:tcW w:w="386" w:type="dxa"/>
            <w:vMerge w:val="restart"/>
            <w:tcBorders>
              <w:top w:val="nil"/>
            </w:tcBorders>
          </w:tcPr>
          <w:p w14:paraId="3E9F8420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E03579" w:rsidRPr="00B12068" w14:paraId="76D487DC" w14:textId="77777777" w:rsidTr="00E03579">
        <w:trPr>
          <w:trHeight w:val="253"/>
        </w:trPr>
        <w:tc>
          <w:tcPr>
            <w:tcW w:w="247" w:type="dxa"/>
            <w:vMerge/>
            <w:tcBorders>
              <w:top w:val="nil"/>
            </w:tcBorders>
          </w:tcPr>
          <w:p w14:paraId="7CC9241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4B7B023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63" w:type="dxa"/>
          </w:tcPr>
          <w:p w14:paraId="490FD84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42" w:type="dxa"/>
          </w:tcPr>
          <w:p w14:paraId="7FEA259D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81" w:type="dxa"/>
          </w:tcPr>
          <w:p w14:paraId="54B1ECD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48D8219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268C7E4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3F2B7C19" w14:textId="77777777" w:rsidTr="00E03579">
        <w:trPr>
          <w:trHeight w:val="251"/>
        </w:trPr>
        <w:tc>
          <w:tcPr>
            <w:tcW w:w="247" w:type="dxa"/>
            <w:vMerge/>
            <w:tcBorders>
              <w:top w:val="nil"/>
            </w:tcBorders>
          </w:tcPr>
          <w:p w14:paraId="526CF39D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38CAAF11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63" w:type="dxa"/>
          </w:tcPr>
          <w:p w14:paraId="52AB01A1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42" w:type="dxa"/>
          </w:tcPr>
          <w:p w14:paraId="056A7142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81" w:type="dxa"/>
          </w:tcPr>
          <w:p w14:paraId="5F87967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6FA33FFE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64DAF665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436DDFAA" w14:textId="77777777" w:rsidTr="00E03579">
        <w:trPr>
          <w:trHeight w:val="254"/>
        </w:trPr>
        <w:tc>
          <w:tcPr>
            <w:tcW w:w="247" w:type="dxa"/>
            <w:vMerge/>
            <w:tcBorders>
              <w:top w:val="nil"/>
            </w:tcBorders>
          </w:tcPr>
          <w:p w14:paraId="0244AB25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1F6658AD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63" w:type="dxa"/>
          </w:tcPr>
          <w:p w14:paraId="34649B1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42" w:type="dxa"/>
          </w:tcPr>
          <w:p w14:paraId="129EEC0C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81" w:type="dxa"/>
          </w:tcPr>
          <w:p w14:paraId="75D2334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1C06A12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45615E5D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01B2451E" w14:textId="77777777" w:rsidTr="00E03579">
        <w:trPr>
          <w:trHeight w:val="251"/>
        </w:trPr>
        <w:tc>
          <w:tcPr>
            <w:tcW w:w="247" w:type="dxa"/>
            <w:vMerge/>
            <w:tcBorders>
              <w:top w:val="nil"/>
            </w:tcBorders>
          </w:tcPr>
          <w:p w14:paraId="692A5A5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  <w:tcBorders>
              <w:bottom w:val="single" w:sz="6" w:space="0" w:color="000000"/>
            </w:tcBorders>
          </w:tcPr>
          <w:p w14:paraId="18D8B6C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14:paraId="4CE92E8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 w14:paraId="28AB1EB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 w14:paraId="47C6A10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2A1D8DF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4ADC54E9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04B7FCA1" w14:textId="77777777" w:rsidTr="00E03579">
        <w:trPr>
          <w:trHeight w:val="249"/>
        </w:trPr>
        <w:tc>
          <w:tcPr>
            <w:tcW w:w="247" w:type="dxa"/>
            <w:vMerge/>
            <w:tcBorders>
              <w:top w:val="nil"/>
            </w:tcBorders>
          </w:tcPr>
          <w:p w14:paraId="2F12348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197" w:type="dxa"/>
            <w:gridSpan w:val="5"/>
            <w:tcBorders>
              <w:top w:val="single" w:sz="6" w:space="0" w:color="000000"/>
            </w:tcBorders>
          </w:tcPr>
          <w:p w14:paraId="6876652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211383E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0E5E6A56" w14:textId="77777777" w:rsidTr="00E03579">
        <w:trPr>
          <w:trHeight w:val="760"/>
        </w:trPr>
        <w:tc>
          <w:tcPr>
            <w:tcW w:w="247" w:type="dxa"/>
            <w:vMerge/>
            <w:tcBorders>
              <w:top w:val="nil"/>
            </w:tcBorders>
          </w:tcPr>
          <w:p w14:paraId="2163597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7B6B43A6" w14:textId="77777777" w:rsidR="00E03579" w:rsidRPr="00B12068" w:rsidRDefault="00E03579" w:rsidP="009A3E10">
            <w:pPr>
              <w:pStyle w:val="TableParagraph"/>
              <w:ind w:left="144" w:right="93" w:hanging="22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Nr. </w:t>
            </w:r>
            <w:proofErr w:type="spellStart"/>
            <w:r w:rsidRPr="00B12068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6686" w:type="dxa"/>
            <w:gridSpan w:val="3"/>
          </w:tcPr>
          <w:p w14:paraId="5D0F4451" w14:textId="77777777" w:rsidR="00E03579" w:rsidRPr="00B12068" w:rsidRDefault="00E03579" w:rsidP="009A3E10">
            <w:pPr>
              <w:pStyle w:val="TableParagraph"/>
              <w:spacing w:line="251" w:lineRule="exact"/>
              <w:ind w:left="2383" w:right="2376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Probleme dezbătute</w:t>
            </w:r>
          </w:p>
        </w:tc>
        <w:tc>
          <w:tcPr>
            <w:tcW w:w="1954" w:type="dxa"/>
          </w:tcPr>
          <w:p w14:paraId="2DBCD1EF" w14:textId="77777777" w:rsidR="00E03579" w:rsidRPr="00B12068" w:rsidRDefault="00E03579" w:rsidP="009A3E10">
            <w:pPr>
              <w:pStyle w:val="TableParagraph"/>
              <w:spacing w:line="251" w:lineRule="exact"/>
              <w:ind w:left="532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Concluzi,</w:t>
            </w:r>
          </w:p>
          <w:p w14:paraId="3FCE96FD" w14:textId="77777777" w:rsidR="00E03579" w:rsidRPr="00B12068" w:rsidRDefault="00E03579" w:rsidP="009A3E10">
            <w:pPr>
              <w:pStyle w:val="TableParagraph"/>
              <w:spacing w:before="5" w:line="252" w:lineRule="exact"/>
              <w:ind w:left="311" w:right="303"/>
              <w:jc w:val="center"/>
              <w:rPr>
                <w:b/>
                <w:lang w:val="ro-RO"/>
              </w:rPr>
            </w:pPr>
            <w:r w:rsidRPr="00B12068">
              <w:rPr>
                <w:b/>
                <w:spacing w:val="-1"/>
                <w:lang w:val="ro-RO"/>
              </w:rPr>
              <w:t xml:space="preserve">recomandării, </w:t>
            </w:r>
            <w:proofErr w:type="spellStart"/>
            <w:r w:rsidRPr="00B12068">
              <w:rPr>
                <w:b/>
                <w:lang w:val="ro-RO"/>
              </w:rPr>
              <w:t>obsevaţii</w:t>
            </w:r>
            <w:proofErr w:type="spellEnd"/>
            <w:r w:rsidRPr="00B12068">
              <w:rPr>
                <w:b/>
                <w:lang w:val="ro-RO"/>
              </w:rPr>
              <w:t>.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14:paraId="7383479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53C58228" w14:textId="77777777" w:rsidTr="00E03579">
        <w:trPr>
          <w:trHeight w:val="251"/>
        </w:trPr>
        <w:tc>
          <w:tcPr>
            <w:tcW w:w="247" w:type="dxa"/>
            <w:vMerge/>
            <w:tcBorders>
              <w:top w:val="nil"/>
            </w:tcBorders>
          </w:tcPr>
          <w:p w14:paraId="57223018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559BF42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5AF2DB3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31D13675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4223000B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2BABA8EF" w14:textId="77777777" w:rsidTr="00E03579">
        <w:trPr>
          <w:trHeight w:val="253"/>
        </w:trPr>
        <w:tc>
          <w:tcPr>
            <w:tcW w:w="247" w:type="dxa"/>
            <w:vMerge/>
            <w:tcBorders>
              <w:top w:val="nil"/>
            </w:tcBorders>
          </w:tcPr>
          <w:p w14:paraId="5B1F226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5477BC82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1087A112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3E3ADAD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72EA9038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500DB262" w14:textId="77777777" w:rsidTr="00E03579">
        <w:trPr>
          <w:trHeight w:val="251"/>
        </w:trPr>
        <w:tc>
          <w:tcPr>
            <w:tcW w:w="247" w:type="dxa"/>
            <w:vMerge/>
            <w:tcBorders>
              <w:top w:val="nil"/>
            </w:tcBorders>
          </w:tcPr>
          <w:p w14:paraId="737CA49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0FC28DB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35C4930E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514A628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2DB33BE6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31CD853A" w14:textId="77777777" w:rsidTr="00E03579">
        <w:trPr>
          <w:trHeight w:val="253"/>
        </w:trPr>
        <w:tc>
          <w:tcPr>
            <w:tcW w:w="247" w:type="dxa"/>
            <w:vMerge/>
            <w:tcBorders>
              <w:top w:val="nil"/>
            </w:tcBorders>
          </w:tcPr>
          <w:p w14:paraId="38812C8C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4E96D39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0B414FA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6399B22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1A545F02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18B35C7F" w14:textId="77777777" w:rsidTr="00E03579">
        <w:trPr>
          <w:trHeight w:val="251"/>
        </w:trPr>
        <w:tc>
          <w:tcPr>
            <w:tcW w:w="247" w:type="dxa"/>
            <w:vMerge/>
            <w:tcBorders>
              <w:top w:val="nil"/>
            </w:tcBorders>
          </w:tcPr>
          <w:p w14:paraId="347CD012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33471FC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4A99E11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0C5D0F1E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6919AA9E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795CA6E5" w14:textId="77777777" w:rsidTr="00E03579">
        <w:trPr>
          <w:trHeight w:val="254"/>
        </w:trPr>
        <w:tc>
          <w:tcPr>
            <w:tcW w:w="247" w:type="dxa"/>
            <w:vMerge/>
            <w:tcBorders>
              <w:top w:val="nil"/>
            </w:tcBorders>
          </w:tcPr>
          <w:p w14:paraId="33F03999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21DE64AC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6BC8D5E6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12C2DA55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583EB96E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0476C7C3" w14:textId="77777777" w:rsidTr="00E03579">
        <w:trPr>
          <w:trHeight w:val="254"/>
        </w:trPr>
        <w:tc>
          <w:tcPr>
            <w:tcW w:w="247" w:type="dxa"/>
            <w:vMerge/>
            <w:tcBorders>
              <w:top w:val="nil"/>
            </w:tcBorders>
          </w:tcPr>
          <w:p w14:paraId="727B9BA5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57" w:type="dxa"/>
          </w:tcPr>
          <w:p w14:paraId="0B0EFDE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686" w:type="dxa"/>
            <w:gridSpan w:val="3"/>
          </w:tcPr>
          <w:p w14:paraId="592F7596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54" w:type="dxa"/>
          </w:tcPr>
          <w:p w14:paraId="0CBEE033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14:paraId="11ABBCCD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E03579" w:rsidRPr="00B12068" w14:paraId="6563C621" w14:textId="77777777" w:rsidTr="00E03579">
        <w:trPr>
          <w:trHeight w:val="758"/>
        </w:trPr>
        <w:tc>
          <w:tcPr>
            <w:tcW w:w="9830" w:type="dxa"/>
            <w:gridSpan w:val="7"/>
          </w:tcPr>
          <w:p w14:paraId="5BDA3BA9" w14:textId="77777777" w:rsidR="00E03579" w:rsidRPr="00B12068" w:rsidRDefault="00E03579" w:rsidP="009A3E10">
            <w:pPr>
              <w:pStyle w:val="TableParagraph"/>
              <w:spacing w:line="251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Întocmit de (Responsabil cu riscurile)................</w:t>
            </w:r>
          </w:p>
          <w:p w14:paraId="5E2FA898" w14:textId="77777777" w:rsidR="00E03579" w:rsidRPr="00B12068" w:rsidRDefault="00E03579" w:rsidP="009A3E10">
            <w:pPr>
              <w:pStyle w:val="TableParagraph"/>
              <w:spacing w:line="252" w:lineRule="exact"/>
              <w:ind w:left="1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Data</w:t>
            </w:r>
          </w:p>
        </w:tc>
      </w:tr>
    </w:tbl>
    <w:p w14:paraId="3FB4C3F1" w14:textId="77777777" w:rsidR="00E03579" w:rsidRDefault="00E03579" w:rsidP="00E03579">
      <w:pPr>
        <w:spacing w:line="251" w:lineRule="exact"/>
        <w:rPr>
          <w:lang w:val="ro-RO"/>
        </w:rPr>
      </w:pPr>
    </w:p>
    <w:p w14:paraId="14CDDA3B" w14:textId="77777777" w:rsidR="00E03579" w:rsidRDefault="00E03579" w:rsidP="00E03579">
      <w:pPr>
        <w:spacing w:line="251" w:lineRule="exact"/>
        <w:rPr>
          <w:lang w:val="ro-RO"/>
        </w:rPr>
      </w:pPr>
    </w:p>
    <w:p w14:paraId="3839CF91" w14:textId="77777777" w:rsidR="00E03579" w:rsidRDefault="00E03579">
      <w:pPr>
        <w:widowControl/>
        <w:autoSpaceDE/>
        <w:autoSpaceDN/>
        <w:rPr>
          <w:lang w:val="ro-RO"/>
        </w:rPr>
      </w:pPr>
      <w:r>
        <w:rPr>
          <w:lang w:val="ro-RO"/>
        </w:rPr>
        <w:br w:type="page"/>
      </w:r>
    </w:p>
    <w:p w14:paraId="5CF5E397" w14:textId="77777777" w:rsidR="00E03579" w:rsidRDefault="00E03579" w:rsidP="00E03579">
      <w:pPr>
        <w:spacing w:line="251" w:lineRule="exact"/>
        <w:rPr>
          <w:lang w:val="ro-RO"/>
        </w:rPr>
      </w:pPr>
    </w:p>
    <w:p w14:paraId="6028F6A3" w14:textId="77777777" w:rsidR="00E03579" w:rsidRPr="00B12068" w:rsidRDefault="00E03579" w:rsidP="00E03579">
      <w:pPr>
        <w:spacing w:before="91"/>
        <w:ind w:left="680"/>
        <w:rPr>
          <w:b/>
          <w:lang w:val="ro-RO"/>
        </w:rPr>
      </w:pPr>
      <w:r w:rsidRPr="00B12068">
        <w:rPr>
          <w:b/>
          <w:lang w:val="ro-RO"/>
        </w:rPr>
        <w:t>Anexa 5</w:t>
      </w:r>
    </w:p>
    <w:p w14:paraId="1E8AC2CE" w14:textId="77777777" w:rsidR="00E03579" w:rsidRPr="00B12068" w:rsidRDefault="00E03579" w:rsidP="00E03579">
      <w:pPr>
        <w:pStyle w:val="BodyText"/>
        <w:spacing w:before="2"/>
        <w:rPr>
          <w:b/>
          <w:sz w:val="14"/>
          <w:lang w:val="ro-RO"/>
        </w:rPr>
      </w:pPr>
    </w:p>
    <w:p w14:paraId="4C60086A" w14:textId="77777777" w:rsidR="00E03579" w:rsidRPr="00B12068" w:rsidRDefault="00E03579" w:rsidP="00E03579">
      <w:pPr>
        <w:spacing w:before="91"/>
        <w:ind w:left="699" w:right="707"/>
        <w:jc w:val="center"/>
        <w:rPr>
          <w:b/>
          <w:lang w:val="ro-RO"/>
        </w:rPr>
      </w:pPr>
      <w:r w:rsidRPr="00B12068">
        <w:rPr>
          <w:b/>
          <w:lang w:val="ro-RO"/>
        </w:rPr>
        <w:t>FIŞA DE URMĂRIRE A RISCULUI</w:t>
      </w:r>
    </w:p>
    <w:p w14:paraId="1B2FB176" w14:textId="77777777" w:rsidR="00E03579" w:rsidRPr="00B12068" w:rsidRDefault="00E03579" w:rsidP="00E03579">
      <w:pPr>
        <w:pStyle w:val="BodyText"/>
        <w:spacing w:before="2"/>
        <w:rPr>
          <w:b/>
          <w:sz w:val="22"/>
          <w:lang w:val="ro-RO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620"/>
        <w:gridCol w:w="1224"/>
        <w:gridCol w:w="1073"/>
        <w:gridCol w:w="2803"/>
      </w:tblGrid>
      <w:tr w:rsidR="00E03579" w:rsidRPr="00262D9A" w14:paraId="7906CCD2" w14:textId="77777777" w:rsidTr="00262D9A">
        <w:trPr>
          <w:trHeight w:val="1178"/>
        </w:trPr>
        <w:tc>
          <w:tcPr>
            <w:tcW w:w="9829" w:type="dxa"/>
            <w:gridSpan w:val="5"/>
            <w:shd w:val="clear" w:color="auto" w:fill="FFE599" w:themeFill="accent4" w:themeFillTint="66"/>
          </w:tcPr>
          <w:p w14:paraId="0FB7C560" w14:textId="77777777" w:rsidR="00E03579" w:rsidRPr="00B12068" w:rsidRDefault="00E03579" w:rsidP="009A3E10">
            <w:pPr>
              <w:pStyle w:val="TableParagraph"/>
              <w:spacing w:before="90"/>
              <w:ind w:left="107"/>
              <w:rPr>
                <w:b/>
                <w:sz w:val="24"/>
                <w:lang w:val="ro-RO"/>
              </w:rPr>
            </w:pPr>
            <w:r w:rsidRPr="00B12068">
              <w:rPr>
                <w:b/>
                <w:sz w:val="24"/>
                <w:lang w:val="ro-RO"/>
              </w:rPr>
              <w:t>Compartimentul</w:t>
            </w:r>
            <w:r w:rsidRPr="00B12068">
              <w:rPr>
                <w:b/>
                <w:spacing w:val="59"/>
                <w:sz w:val="24"/>
                <w:lang w:val="ro-RO"/>
              </w:rPr>
              <w:t xml:space="preserve"> </w:t>
            </w:r>
            <w:r w:rsidRPr="00B12068">
              <w:rPr>
                <w:b/>
                <w:sz w:val="24"/>
                <w:lang w:val="ro-RO"/>
              </w:rPr>
              <w:t>........................</w:t>
            </w:r>
          </w:p>
          <w:p w14:paraId="181BAE9F" w14:textId="31E2B57E" w:rsidR="00E03579" w:rsidRPr="00B12068" w:rsidRDefault="00E03579" w:rsidP="009A3E10">
            <w:pPr>
              <w:pStyle w:val="TableParagraph"/>
              <w:spacing w:before="24" w:line="394" w:lineRule="exact"/>
              <w:ind w:left="107" w:right="4052"/>
              <w:rPr>
                <w:b/>
                <w:sz w:val="24"/>
                <w:lang w:val="ro-RO"/>
              </w:rPr>
            </w:pPr>
            <w:r w:rsidRPr="00B12068">
              <w:rPr>
                <w:b/>
                <w:sz w:val="24"/>
                <w:lang w:val="ro-RO"/>
              </w:rPr>
              <w:t>Responsabil cu monitorizarea implementării măsurilor Nume</w:t>
            </w:r>
            <w:r w:rsidR="00D02A34">
              <w:rPr>
                <w:b/>
                <w:sz w:val="24"/>
                <w:lang w:val="ro-RO"/>
              </w:rPr>
              <w:t>/</w:t>
            </w:r>
            <w:r w:rsidRPr="00B12068">
              <w:rPr>
                <w:b/>
                <w:sz w:val="24"/>
                <w:lang w:val="ro-RO"/>
              </w:rPr>
              <w:t>Prenume</w:t>
            </w:r>
            <w:r w:rsidR="00D02A34">
              <w:rPr>
                <w:b/>
                <w:sz w:val="24"/>
                <w:lang w:val="ro-RO"/>
              </w:rPr>
              <w:t>...........................</w:t>
            </w:r>
          </w:p>
        </w:tc>
      </w:tr>
      <w:tr w:rsidR="00E03579" w:rsidRPr="00B12068" w14:paraId="62542907" w14:textId="77777777" w:rsidTr="00E03579">
        <w:trPr>
          <w:trHeight w:val="506"/>
        </w:trPr>
        <w:tc>
          <w:tcPr>
            <w:tcW w:w="1109" w:type="dxa"/>
          </w:tcPr>
          <w:p w14:paraId="14EC83EF" w14:textId="77777777" w:rsidR="00E03579" w:rsidRPr="00B12068" w:rsidRDefault="00E03579" w:rsidP="009A3E10">
            <w:pPr>
              <w:pStyle w:val="TableParagraph"/>
              <w:spacing w:line="254" w:lineRule="exact"/>
              <w:ind w:left="107" w:right="80" w:firstLine="21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Data urmăririi</w:t>
            </w:r>
          </w:p>
        </w:tc>
        <w:tc>
          <w:tcPr>
            <w:tcW w:w="4844" w:type="dxa"/>
            <w:gridSpan w:val="2"/>
          </w:tcPr>
          <w:p w14:paraId="508E342D" w14:textId="77777777" w:rsidR="00E03579" w:rsidRPr="00B12068" w:rsidRDefault="00E03579" w:rsidP="009A3E10">
            <w:pPr>
              <w:pStyle w:val="TableParagraph"/>
              <w:spacing w:line="251" w:lineRule="exact"/>
              <w:ind w:left="1144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Acţiuni</w:t>
            </w:r>
            <w:proofErr w:type="spellEnd"/>
            <w:r w:rsidRPr="00B12068">
              <w:rPr>
                <w:b/>
                <w:lang w:val="ro-RO"/>
              </w:rPr>
              <w:t xml:space="preserve"> preventive propuse</w:t>
            </w:r>
          </w:p>
        </w:tc>
        <w:tc>
          <w:tcPr>
            <w:tcW w:w="3876" w:type="dxa"/>
            <w:gridSpan w:val="2"/>
          </w:tcPr>
          <w:p w14:paraId="7A747FB4" w14:textId="77777777" w:rsidR="00E03579" w:rsidRPr="00B12068" w:rsidRDefault="00E03579" w:rsidP="009A3E10">
            <w:pPr>
              <w:pStyle w:val="TableParagraph"/>
              <w:spacing w:line="254" w:lineRule="exact"/>
              <w:ind w:left="1442" w:right="395" w:hanging="1023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Stadiul implementării </w:t>
            </w:r>
            <w:proofErr w:type="spellStart"/>
            <w:r w:rsidRPr="00B12068">
              <w:rPr>
                <w:b/>
                <w:lang w:val="ro-RO"/>
              </w:rPr>
              <w:t>acţiunilor</w:t>
            </w:r>
            <w:proofErr w:type="spellEnd"/>
            <w:r w:rsidRPr="00B12068">
              <w:rPr>
                <w:b/>
                <w:lang w:val="ro-RO"/>
              </w:rPr>
              <w:t xml:space="preserve"> preventive</w:t>
            </w:r>
          </w:p>
        </w:tc>
      </w:tr>
      <w:tr w:rsidR="00E03579" w:rsidRPr="00B12068" w14:paraId="2D18C653" w14:textId="77777777" w:rsidTr="00E03579">
        <w:trPr>
          <w:trHeight w:val="251"/>
        </w:trPr>
        <w:tc>
          <w:tcPr>
            <w:tcW w:w="1109" w:type="dxa"/>
            <w:vMerge w:val="restart"/>
          </w:tcPr>
          <w:p w14:paraId="51B6EF7F" w14:textId="77777777" w:rsidR="00E03579" w:rsidRPr="00B12068" w:rsidRDefault="00E03579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4844" w:type="dxa"/>
            <w:gridSpan w:val="2"/>
          </w:tcPr>
          <w:p w14:paraId="720EC1F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76" w:type="dxa"/>
            <w:gridSpan w:val="2"/>
          </w:tcPr>
          <w:p w14:paraId="3B32F61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33D686C0" w14:textId="77777777" w:rsidTr="00E03579">
        <w:trPr>
          <w:trHeight w:val="251"/>
        </w:trPr>
        <w:tc>
          <w:tcPr>
            <w:tcW w:w="1109" w:type="dxa"/>
            <w:vMerge/>
            <w:tcBorders>
              <w:top w:val="nil"/>
            </w:tcBorders>
          </w:tcPr>
          <w:p w14:paraId="2A7D276F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844" w:type="dxa"/>
            <w:gridSpan w:val="2"/>
          </w:tcPr>
          <w:p w14:paraId="1E5E998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76" w:type="dxa"/>
            <w:gridSpan w:val="2"/>
          </w:tcPr>
          <w:p w14:paraId="2E349F7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5AF4DF3C" w14:textId="77777777" w:rsidTr="00E03579">
        <w:trPr>
          <w:trHeight w:val="253"/>
        </w:trPr>
        <w:tc>
          <w:tcPr>
            <w:tcW w:w="1109" w:type="dxa"/>
            <w:vMerge/>
            <w:tcBorders>
              <w:top w:val="nil"/>
            </w:tcBorders>
          </w:tcPr>
          <w:p w14:paraId="47FC4A84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844" w:type="dxa"/>
            <w:gridSpan w:val="2"/>
          </w:tcPr>
          <w:p w14:paraId="34C390D5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76" w:type="dxa"/>
            <w:gridSpan w:val="2"/>
          </w:tcPr>
          <w:p w14:paraId="4D97FDEA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129451D2" w14:textId="77777777" w:rsidTr="00E03579">
        <w:trPr>
          <w:trHeight w:val="251"/>
        </w:trPr>
        <w:tc>
          <w:tcPr>
            <w:tcW w:w="1109" w:type="dxa"/>
            <w:vMerge/>
            <w:tcBorders>
              <w:top w:val="nil"/>
            </w:tcBorders>
          </w:tcPr>
          <w:p w14:paraId="7F24E9D8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844" w:type="dxa"/>
            <w:gridSpan w:val="2"/>
          </w:tcPr>
          <w:p w14:paraId="462BF6A2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76" w:type="dxa"/>
            <w:gridSpan w:val="2"/>
          </w:tcPr>
          <w:p w14:paraId="1FA185BC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61C2CC12" w14:textId="77777777" w:rsidTr="00E03579">
        <w:trPr>
          <w:trHeight w:val="253"/>
        </w:trPr>
        <w:tc>
          <w:tcPr>
            <w:tcW w:w="1109" w:type="dxa"/>
            <w:vMerge/>
            <w:tcBorders>
              <w:top w:val="nil"/>
            </w:tcBorders>
          </w:tcPr>
          <w:p w14:paraId="5F139491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844" w:type="dxa"/>
            <w:gridSpan w:val="2"/>
          </w:tcPr>
          <w:p w14:paraId="0D37701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876" w:type="dxa"/>
            <w:gridSpan w:val="2"/>
          </w:tcPr>
          <w:p w14:paraId="22D508E4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02262ABE" w14:textId="77777777" w:rsidTr="00E03579">
        <w:trPr>
          <w:trHeight w:val="506"/>
        </w:trPr>
        <w:tc>
          <w:tcPr>
            <w:tcW w:w="1109" w:type="dxa"/>
            <w:vMerge/>
            <w:tcBorders>
              <w:top w:val="nil"/>
            </w:tcBorders>
          </w:tcPr>
          <w:p w14:paraId="091BC60E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8720" w:type="dxa"/>
            <w:gridSpan w:val="4"/>
          </w:tcPr>
          <w:p w14:paraId="0989AFB3" w14:textId="77777777" w:rsidR="00E03579" w:rsidRPr="00B12068" w:rsidRDefault="00E03579" w:rsidP="009A3E10">
            <w:pPr>
              <w:pStyle w:val="TableParagraph"/>
              <w:spacing w:line="252" w:lineRule="exact"/>
              <w:ind w:left="107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Dificultăţii</w:t>
            </w:r>
            <w:proofErr w:type="spellEnd"/>
            <w:r w:rsidRPr="00B12068">
              <w:rPr>
                <w:b/>
                <w:lang w:val="ro-RO"/>
              </w:rPr>
              <w:t xml:space="preserve"> apărute..............................</w:t>
            </w:r>
          </w:p>
        </w:tc>
      </w:tr>
      <w:tr w:rsidR="00E03579" w:rsidRPr="00B12068" w14:paraId="28918529" w14:textId="77777777" w:rsidTr="00E03579">
        <w:trPr>
          <w:trHeight w:val="251"/>
        </w:trPr>
        <w:tc>
          <w:tcPr>
            <w:tcW w:w="1109" w:type="dxa"/>
            <w:vMerge/>
            <w:tcBorders>
              <w:top w:val="nil"/>
            </w:tcBorders>
          </w:tcPr>
          <w:p w14:paraId="0D425DCB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20" w:type="dxa"/>
          </w:tcPr>
          <w:p w14:paraId="4614F304" w14:textId="77777777" w:rsidR="00E03579" w:rsidRPr="00B12068" w:rsidRDefault="00E03579" w:rsidP="009A3E10">
            <w:pPr>
              <w:pStyle w:val="TableParagraph"/>
              <w:spacing w:line="232" w:lineRule="exact"/>
              <w:ind w:left="880"/>
              <w:rPr>
                <w:b/>
                <w:lang w:val="ro-RO"/>
              </w:rPr>
            </w:pPr>
            <w:proofErr w:type="spellStart"/>
            <w:r w:rsidRPr="00B12068">
              <w:rPr>
                <w:b/>
                <w:lang w:val="ro-RO"/>
              </w:rPr>
              <w:t>Acţiuni</w:t>
            </w:r>
            <w:proofErr w:type="spellEnd"/>
            <w:r w:rsidRPr="00B12068">
              <w:rPr>
                <w:b/>
                <w:lang w:val="ro-RO"/>
              </w:rPr>
              <w:t xml:space="preserve"> noi propuse</w:t>
            </w:r>
          </w:p>
        </w:tc>
        <w:tc>
          <w:tcPr>
            <w:tcW w:w="2297" w:type="dxa"/>
            <w:gridSpan w:val="2"/>
          </w:tcPr>
          <w:p w14:paraId="2CBBA8C0" w14:textId="77777777" w:rsidR="00E03579" w:rsidRPr="00B12068" w:rsidRDefault="00E03579" w:rsidP="009A3E10">
            <w:pPr>
              <w:pStyle w:val="TableParagraph"/>
              <w:spacing w:line="232" w:lineRule="exact"/>
              <w:ind w:left="57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Responsabil</w:t>
            </w:r>
          </w:p>
        </w:tc>
        <w:tc>
          <w:tcPr>
            <w:tcW w:w="2803" w:type="dxa"/>
          </w:tcPr>
          <w:p w14:paraId="3645A32B" w14:textId="77777777" w:rsidR="00E03579" w:rsidRPr="00B12068" w:rsidRDefault="00E03579" w:rsidP="009A3E10">
            <w:pPr>
              <w:pStyle w:val="TableParagraph"/>
              <w:spacing w:line="232" w:lineRule="exact"/>
              <w:ind w:left="160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Termene de implementare</w:t>
            </w:r>
          </w:p>
        </w:tc>
      </w:tr>
      <w:tr w:rsidR="00E03579" w:rsidRPr="00B12068" w14:paraId="06BC36C6" w14:textId="77777777" w:rsidTr="00E03579">
        <w:trPr>
          <w:trHeight w:val="253"/>
        </w:trPr>
        <w:tc>
          <w:tcPr>
            <w:tcW w:w="1109" w:type="dxa"/>
            <w:vMerge/>
            <w:tcBorders>
              <w:top w:val="nil"/>
            </w:tcBorders>
          </w:tcPr>
          <w:p w14:paraId="71AE35E1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20" w:type="dxa"/>
          </w:tcPr>
          <w:p w14:paraId="4355FD96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297" w:type="dxa"/>
            <w:gridSpan w:val="2"/>
          </w:tcPr>
          <w:p w14:paraId="54EE3F4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03" w:type="dxa"/>
          </w:tcPr>
          <w:p w14:paraId="52FE743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2BC66A45" w14:textId="77777777" w:rsidTr="00E03579">
        <w:trPr>
          <w:trHeight w:val="254"/>
        </w:trPr>
        <w:tc>
          <w:tcPr>
            <w:tcW w:w="1109" w:type="dxa"/>
            <w:vMerge/>
            <w:tcBorders>
              <w:top w:val="nil"/>
            </w:tcBorders>
          </w:tcPr>
          <w:p w14:paraId="7D8DFB87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20" w:type="dxa"/>
          </w:tcPr>
          <w:p w14:paraId="4AF773B0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297" w:type="dxa"/>
            <w:gridSpan w:val="2"/>
          </w:tcPr>
          <w:p w14:paraId="121DF45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03" w:type="dxa"/>
          </w:tcPr>
          <w:p w14:paraId="2233796F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1D3FEF63" w14:textId="77777777" w:rsidTr="00E03579">
        <w:trPr>
          <w:trHeight w:val="251"/>
        </w:trPr>
        <w:tc>
          <w:tcPr>
            <w:tcW w:w="1109" w:type="dxa"/>
            <w:vMerge/>
            <w:tcBorders>
              <w:top w:val="nil"/>
            </w:tcBorders>
          </w:tcPr>
          <w:p w14:paraId="75E7B5D3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20" w:type="dxa"/>
          </w:tcPr>
          <w:p w14:paraId="55375AE9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297" w:type="dxa"/>
            <w:gridSpan w:val="2"/>
          </w:tcPr>
          <w:p w14:paraId="47A76ED7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03" w:type="dxa"/>
          </w:tcPr>
          <w:p w14:paraId="7D5411E8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E03579" w:rsidRPr="00B12068" w14:paraId="209F1ACB" w14:textId="77777777" w:rsidTr="00E03579">
        <w:trPr>
          <w:trHeight w:val="253"/>
        </w:trPr>
        <w:tc>
          <w:tcPr>
            <w:tcW w:w="1109" w:type="dxa"/>
            <w:vMerge/>
            <w:tcBorders>
              <w:top w:val="nil"/>
            </w:tcBorders>
          </w:tcPr>
          <w:p w14:paraId="38CF776A" w14:textId="77777777" w:rsidR="00E03579" w:rsidRPr="00B12068" w:rsidRDefault="00E03579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20" w:type="dxa"/>
          </w:tcPr>
          <w:p w14:paraId="0A24FE2B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297" w:type="dxa"/>
            <w:gridSpan w:val="2"/>
          </w:tcPr>
          <w:p w14:paraId="4837773C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803" w:type="dxa"/>
          </w:tcPr>
          <w:p w14:paraId="12E61ACE" w14:textId="77777777" w:rsidR="00E03579" w:rsidRPr="00B12068" w:rsidRDefault="00E03579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12D39BF1" w14:textId="77777777" w:rsidR="00E03579" w:rsidRDefault="00E03579" w:rsidP="00E03579">
      <w:pPr>
        <w:spacing w:line="251" w:lineRule="exact"/>
        <w:rPr>
          <w:lang w:val="ro-RO"/>
        </w:rPr>
      </w:pPr>
    </w:p>
    <w:p w14:paraId="5B1216E2" w14:textId="77777777" w:rsidR="00E03579" w:rsidRDefault="00E03579" w:rsidP="00E03579">
      <w:pPr>
        <w:spacing w:line="251" w:lineRule="exact"/>
        <w:rPr>
          <w:lang w:val="ro-RO"/>
        </w:rPr>
      </w:pPr>
    </w:p>
    <w:p w14:paraId="6004CDFE" w14:textId="77777777" w:rsidR="00E03579" w:rsidRDefault="00E03579">
      <w:pPr>
        <w:widowControl/>
        <w:autoSpaceDE/>
        <w:autoSpaceDN/>
        <w:rPr>
          <w:lang w:val="ro-RO"/>
        </w:rPr>
      </w:pPr>
      <w:r>
        <w:rPr>
          <w:lang w:val="ro-RO"/>
        </w:rPr>
        <w:br w:type="page"/>
      </w:r>
    </w:p>
    <w:p w14:paraId="6DF41AFF" w14:textId="77777777" w:rsidR="00E03579" w:rsidRDefault="00E03579" w:rsidP="00E03579">
      <w:pPr>
        <w:spacing w:line="251" w:lineRule="exact"/>
        <w:rPr>
          <w:lang w:val="ro-RO"/>
        </w:rPr>
      </w:pPr>
    </w:p>
    <w:p w14:paraId="48BCA265" w14:textId="77777777" w:rsidR="00E03579" w:rsidRPr="00B12068" w:rsidRDefault="00E03579" w:rsidP="00E03579">
      <w:pPr>
        <w:ind w:left="680"/>
        <w:rPr>
          <w:b/>
          <w:lang w:val="ro-RO"/>
        </w:rPr>
      </w:pPr>
      <w:r w:rsidRPr="00B12068">
        <w:rPr>
          <w:b/>
          <w:lang w:val="ro-RO"/>
        </w:rPr>
        <w:t>Anexa 6</w:t>
      </w:r>
    </w:p>
    <w:p w14:paraId="07AEDCFA" w14:textId="77777777" w:rsidR="00E03579" w:rsidRPr="00B12068" w:rsidRDefault="00E03579" w:rsidP="00E03579">
      <w:pPr>
        <w:pStyle w:val="BodyText"/>
        <w:spacing w:before="10"/>
        <w:rPr>
          <w:b/>
          <w:sz w:val="21"/>
          <w:lang w:val="ro-RO"/>
        </w:rPr>
      </w:pPr>
    </w:p>
    <w:p w14:paraId="5A6025F4" w14:textId="77777777" w:rsidR="00E03579" w:rsidRPr="00B12068" w:rsidRDefault="00E03579" w:rsidP="00E03579">
      <w:pPr>
        <w:ind w:right="9"/>
        <w:jc w:val="center"/>
        <w:rPr>
          <w:b/>
          <w:lang w:val="ro-RO"/>
        </w:rPr>
      </w:pPr>
      <w:r w:rsidRPr="00B12068">
        <w:rPr>
          <w:b/>
          <w:lang w:val="ro-RO"/>
        </w:rPr>
        <w:t>PLANUL PRIVIND IMPLEMENTAREA MĂSURILOR DE MANAGEMENT AL RISCURILOR</w:t>
      </w:r>
    </w:p>
    <w:p w14:paraId="359CF841" w14:textId="77777777" w:rsidR="00E03579" w:rsidRPr="00B12068" w:rsidRDefault="00E03579" w:rsidP="00E03579">
      <w:pPr>
        <w:pStyle w:val="BodyText"/>
        <w:spacing w:before="1" w:after="1"/>
        <w:rPr>
          <w:b/>
          <w:sz w:val="22"/>
          <w:lang w:val="ro-RO"/>
        </w:rPr>
      </w:pPr>
    </w:p>
    <w:tbl>
      <w:tblPr>
        <w:tblStyle w:val="TableNormal1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06"/>
        <w:gridCol w:w="1701"/>
        <w:gridCol w:w="1577"/>
        <w:gridCol w:w="1451"/>
        <w:gridCol w:w="1276"/>
        <w:gridCol w:w="1441"/>
        <w:gridCol w:w="776"/>
      </w:tblGrid>
      <w:tr w:rsidR="00E03579" w:rsidRPr="00B12068" w14:paraId="7F98F6F5" w14:textId="77777777" w:rsidTr="00262D9A">
        <w:trPr>
          <w:trHeight w:val="1416"/>
        </w:trPr>
        <w:tc>
          <w:tcPr>
            <w:tcW w:w="720" w:type="dxa"/>
            <w:shd w:val="clear" w:color="auto" w:fill="FFE599" w:themeFill="accent4" w:themeFillTint="66"/>
          </w:tcPr>
          <w:p w14:paraId="61EC9DB1" w14:textId="77777777" w:rsidR="00E03579" w:rsidRPr="00B12068" w:rsidRDefault="00E03579" w:rsidP="009A3E10">
            <w:pPr>
              <w:pStyle w:val="TableParagraph"/>
              <w:ind w:left="203" w:right="153" w:hanging="2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Cod risc</w:t>
            </w:r>
          </w:p>
        </w:tc>
        <w:tc>
          <w:tcPr>
            <w:tcW w:w="1406" w:type="dxa"/>
            <w:shd w:val="clear" w:color="auto" w:fill="FFE599" w:themeFill="accent4" w:themeFillTint="66"/>
          </w:tcPr>
          <w:p w14:paraId="4D6A8576" w14:textId="64B785B7" w:rsidR="00E03579" w:rsidRPr="00B12068" w:rsidRDefault="00E03579" w:rsidP="009A3E10">
            <w:pPr>
              <w:pStyle w:val="TableParagraph"/>
              <w:ind w:left="268" w:right="260" w:firstLine="3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M</w:t>
            </w:r>
            <w:r w:rsidR="00262D9A">
              <w:rPr>
                <w:b/>
                <w:sz w:val="20"/>
                <w:lang w:val="ro-RO"/>
              </w:rPr>
              <w:t>ă</w:t>
            </w:r>
            <w:r w:rsidRPr="00B12068">
              <w:rPr>
                <w:b/>
                <w:sz w:val="20"/>
                <w:lang w:val="ro-RO"/>
              </w:rPr>
              <w:t>suri/ ac</w:t>
            </w:r>
            <w:r w:rsidR="00262D9A">
              <w:rPr>
                <w:b/>
                <w:sz w:val="20"/>
                <w:lang w:val="ro-RO"/>
              </w:rPr>
              <w:t>ț</w:t>
            </w:r>
            <w:r w:rsidRPr="00B12068">
              <w:rPr>
                <w:b/>
                <w:sz w:val="20"/>
                <w:lang w:val="ro-RO"/>
              </w:rPr>
              <w:t xml:space="preserve">iuni </w:t>
            </w:r>
            <w:r w:rsidRPr="00B12068">
              <w:rPr>
                <w:b/>
                <w:w w:val="95"/>
                <w:sz w:val="20"/>
                <w:lang w:val="ro-RO"/>
              </w:rPr>
              <w:t xml:space="preserve">preventive </w:t>
            </w:r>
            <w:r w:rsidRPr="00B12068">
              <w:rPr>
                <w:b/>
                <w:sz w:val="20"/>
                <w:lang w:val="ro-RO"/>
              </w:rPr>
              <w:t>propuse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8EEADE" w14:textId="3B5D88B8" w:rsidR="00E03579" w:rsidRPr="00B12068" w:rsidRDefault="00E03579" w:rsidP="009A3E10">
            <w:pPr>
              <w:pStyle w:val="TableParagraph"/>
              <w:ind w:left="108" w:right="101" w:firstLine="4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Stadiul de implementare </w:t>
            </w:r>
            <w:r w:rsidR="00262D9A">
              <w:rPr>
                <w:b/>
                <w:sz w:val="20"/>
                <w:lang w:val="ro-RO"/>
              </w:rPr>
              <w:t>î</w:t>
            </w:r>
            <w:r w:rsidRPr="00B12068">
              <w:rPr>
                <w:b/>
                <w:sz w:val="20"/>
                <w:lang w:val="ro-RO"/>
              </w:rPr>
              <w:t xml:space="preserve">n        </w:t>
            </w:r>
            <w:r w:rsidRPr="00B12068">
              <w:rPr>
                <w:b/>
                <w:w w:val="95"/>
                <w:sz w:val="20"/>
                <w:lang w:val="ro-RO"/>
              </w:rPr>
              <w:t xml:space="preserve">implementarea </w:t>
            </w:r>
            <w:r w:rsidRPr="00B12068">
              <w:rPr>
                <w:b/>
                <w:sz w:val="20"/>
                <w:lang w:val="ro-RO"/>
              </w:rPr>
              <w:t>m</w:t>
            </w:r>
            <w:r w:rsidR="00262D9A">
              <w:rPr>
                <w:b/>
                <w:sz w:val="20"/>
                <w:lang w:val="ro-RO"/>
              </w:rPr>
              <w:t>ă</w:t>
            </w:r>
            <w:r w:rsidRPr="00B12068">
              <w:rPr>
                <w:b/>
                <w:sz w:val="20"/>
                <w:lang w:val="ro-RO"/>
              </w:rPr>
              <w:t>surilor de management al</w:t>
            </w:r>
            <w:r w:rsidRPr="00B12068">
              <w:rPr>
                <w:b/>
                <w:spacing w:val="-2"/>
                <w:sz w:val="20"/>
                <w:lang w:val="ro-RO"/>
              </w:rPr>
              <w:t xml:space="preserve"> </w:t>
            </w:r>
            <w:r w:rsidRPr="00B12068">
              <w:rPr>
                <w:b/>
                <w:sz w:val="20"/>
                <w:lang w:val="ro-RO"/>
              </w:rPr>
              <w:t>riscurilor</w:t>
            </w:r>
          </w:p>
        </w:tc>
        <w:tc>
          <w:tcPr>
            <w:tcW w:w="1577" w:type="dxa"/>
            <w:shd w:val="clear" w:color="auto" w:fill="FFE599" w:themeFill="accent4" w:themeFillTint="66"/>
          </w:tcPr>
          <w:p w14:paraId="27D508D0" w14:textId="1C984FEE" w:rsidR="00E03579" w:rsidRPr="00B12068" w:rsidRDefault="00E03579" w:rsidP="009A3E10">
            <w:pPr>
              <w:pStyle w:val="TableParagraph"/>
              <w:ind w:left="124" w:right="118" w:firstLine="1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Dificult</w:t>
            </w:r>
            <w:r w:rsidR="00262D9A">
              <w:rPr>
                <w:b/>
                <w:sz w:val="20"/>
                <w:lang w:val="ro-RO"/>
              </w:rPr>
              <w:t>ăț</w:t>
            </w:r>
            <w:r w:rsidRPr="00B12068">
              <w:rPr>
                <w:b/>
                <w:sz w:val="20"/>
                <w:lang w:val="ro-RO"/>
              </w:rPr>
              <w:t xml:space="preserve">i </w:t>
            </w:r>
            <w:r w:rsidR="00262D9A">
              <w:rPr>
                <w:b/>
                <w:sz w:val="20"/>
                <w:lang w:val="ro-RO"/>
              </w:rPr>
              <w:t>î</w:t>
            </w:r>
            <w:r w:rsidRPr="00B12068">
              <w:rPr>
                <w:b/>
                <w:sz w:val="20"/>
                <w:lang w:val="ro-RO"/>
              </w:rPr>
              <w:t>nt</w:t>
            </w:r>
            <w:r w:rsidR="00262D9A">
              <w:rPr>
                <w:b/>
                <w:sz w:val="20"/>
                <w:lang w:val="ro-RO"/>
              </w:rPr>
              <w:t>â</w:t>
            </w:r>
            <w:r w:rsidRPr="00B12068">
              <w:rPr>
                <w:b/>
                <w:sz w:val="20"/>
                <w:lang w:val="ro-RO"/>
              </w:rPr>
              <w:t xml:space="preserve">mpinate </w:t>
            </w:r>
            <w:r w:rsidR="00262D9A">
              <w:rPr>
                <w:b/>
                <w:sz w:val="20"/>
                <w:lang w:val="ro-RO"/>
              </w:rPr>
              <w:t>î</w:t>
            </w:r>
            <w:r w:rsidRPr="00B12068">
              <w:rPr>
                <w:b/>
                <w:sz w:val="20"/>
                <w:lang w:val="ro-RO"/>
              </w:rPr>
              <w:t xml:space="preserve">n       </w:t>
            </w:r>
            <w:r w:rsidRPr="00B12068">
              <w:rPr>
                <w:b/>
                <w:w w:val="95"/>
                <w:sz w:val="20"/>
                <w:lang w:val="ro-RO"/>
              </w:rPr>
              <w:t>implementare</w:t>
            </w:r>
            <w:r w:rsidRPr="00B12068">
              <w:rPr>
                <w:b/>
                <w:sz w:val="20"/>
                <w:lang w:val="ro-RO"/>
              </w:rPr>
              <w:t>a m</w:t>
            </w:r>
            <w:r w:rsidR="00262D9A">
              <w:rPr>
                <w:b/>
                <w:sz w:val="20"/>
                <w:lang w:val="ro-RO"/>
              </w:rPr>
              <w:t>ă</w:t>
            </w:r>
            <w:r w:rsidRPr="00B12068">
              <w:rPr>
                <w:b/>
                <w:sz w:val="20"/>
                <w:lang w:val="ro-RO"/>
              </w:rPr>
              <w:t>surilor de      management</w:t>
            </w:r>
          </w:p>
          <w:p w14:paraId="32BFD5F3" w14:textId="77777777" w:rsidR="00E03579" w:rsidRPr="00B12068" w:rsidRDefault="00E03579" w:rsidP="009A3E10">
            <w:pPr>
              <w:pStyle w:val="TableParagraph"/>
              <w:spacing w:line="212" w:lineRule="exact"/>
              <w:ind w:left="189" w:right="185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al riscurilor</w:t>
            </w:r>
          </w:p>
        </w:tc>
        <w:tc>
          <w:tcPr>
            <w:tcW w:w="1451" w:type="dxa"/>
            <w:shd w:val="clear" w:color="auto" w:fill="FFE599" w:themeFill="accent4" w:themeFillTint="66"/>
          </w:tcPr>
          <w:p w14:paraId="0AD0DAA9" w14:textId="1A3F1FDA" w:rsidR="00262D9A" w:rsidRDefault="00E03579" w:rsidP="009A3E10">
            <w:pPr>
              <w:pStyle w:val="TableParagraph"/>
              <w:ind w:left="116" w:right="111" w:hanging="2"/>
              <w:jc w:val="center"/>
              <w:rPr>
                <w:b/>
                <w:w w:val="95"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Instrumentul de control </w:t>
            </w:r>
            <w:r w:rsidRPr="00B12068">
              <w:rPr>
                <w:b/>
                <w:w w:val="95"/>
                <w:sz w:val="20"/>
                <w:lang w:val="ro-RO"/>
              </w:rPr>
              <w:t>intern/</w:t>
            </w:r>
          </w:p>
          <w:p w14:paraId="047FA293" w14:textId="64C668A3" w:rsidR="00E03579" w:rsidRPr="00B12068" w:rsidRDefault="00E03579" w:rsidP="009A3E10">
            <w:pPr>
              <w:pStyle w:val="TableParagraph"/>
              <w:ind w:left="116" w:right="111" w:hanging="2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>ma</w:t>
            </w:r>
            <w:r w:rsidRPr="00B12068">
              <w:rPr>
                <w:b/>
                <w:sz w:val="20"/>
                <w:lang w:val="ro-RO"/>
              </w:rPr>
              <w:t>nagerial (Ac</w:t>
            </w:r>
            <w:r w:rsidR="00262D9A">
              <w:rPr>
                <w:b/>
                <w:sz w:val="20"/>
                <w:lang w:val="ro-RO"/>
              </w:rPr>
              <w:t>ț</w:t>
            </w:r>
            <w:r w:rsidRPr="00B12068">
              <w:rPr>
                <w:b/>
                <w:sz w:val="20"/>
                <w:lang w:val="ro-RO"/>
              </w:rPr>
              <w:t>iuni noi</w:t>
            </w:r>
          </w:p>
          <w:p w14:paraId="2F8C85F8" w14:textId="77777777" w:rsidR="00E03579" w:rsidRPr="00B12068" w:rsidRDefault="00E03579" w:rsidP="009A3E10">
            <w:pPr>
              <w:pStyle w:val="TableParagraph"/>
              <w:spacing w:line="212" w:lineRule="exact"/>
              <w:ind w:left="137" w:right="137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propuse)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CFC4725" w14:textId="578E4CA4" w:rsidR="00E03579" w:rsidRPr="00B12068" w:rsidRDefault="00E03579" w:rsidP="009A3E10">
            <w:pPr>
              <w:pStyle w:val="TableParagraph"/>
              <w:ind w:left="537" w:right="85" w:hanging="406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>Responsab</w:t>
            </w:r>
            <w:r w:rsidRPr="00B12068">
              <w:rPr>
                <w:b/>
                <w:sz w:val="20"/>
                <w:lang w:val="ro-RO"/>
              </w:rPr>
              <w:t>il</w:t>
            </w:r>
          </w:p>
        </w:tc>
        <w:tc>
          <w:tcPr>
            <w:tcW w:w="1441" w:type="dxa"/>
            <w:shd w:val="clear" w:color="auto" w:fill="FFE599" w:themeFill="accent4" w:themeFillTint="66"/>
          </w:tcPr>
          <w:p w14:paraId="35423E4B" w14:textId="77777777" w:rsidR="00E03579" w:rsidRPr="00B12068" w:rsidRDefault="00E03579" w:rsidP="009A3E10">
            <w:pPr>
              <w:pStyle w:val="TableParagraph"/>
              <w:ind w:left="122" w:firstLine="13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Termen de </w:t>
            </w:r>
            <w:r w:rsidRPr="00B12068">
              <w:rPr>
                <w:b/>
                <w:w w:val="95"/>
                <w:sz w:val="20"/>
                <w:lang w:val="ro-RO"/>
              </w:rPr>
              <w:t>implementare</w:t>
            </w:r>
          </w:p>
        </w:tc>
        <w:tc>
          <w:tcPr>
            <w:tcW w:w="776" w:type="dxa"/>
            <w:shd w:val="clear" w:color="auto" w:fill="FFE599" w:themeFill="accent4" w:themeFillTint="66"/>
          </w:tcPr>
          <w:p w14:paraId="2A71EA7F" w14:textId="77777777" w:rsidR="00D02A34" w:rsidRDefault="00D02A34" w:rsidP="00D02A34">
            <w:pPr>
              <w:pStyle w:val="TableParagraph"/>
              <w:spacing w:line="228" w:lineRule="exact"/>
              <w:ind w:right="329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          </w:t>
            </w:r>
          </w:p>
          <w:p w14:paraId="495C93A5" w14:textId="317A20DC" w:rsidR="00E03579" w:rsidRPr="00B12068" w:rsidRDefault="00D02A34" w:rsidP="00D02A34">
            <w:pPr>
              <w:pStyle w:val="TableParagraph"/>
              <w:spacing w:line="228" w:lineRule="exact"/>
              <w:ind w:right="329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 </w:t>
            </w:r>
            <w:r w:rsidR="00E03579" w:rsidRPr="00B12068">
              <w:rPr>
                <w:b/>
                <w:sz w:val="20"/>
                <w:lang w:val="ro-RO"/>
              </w:rPr>
              <w:t>Obs.</w:t>
            </w:r>
          </w:p>
        </w:tc>
      </w:tr>
      <w:tr w:rsidR="00E03579" w:rsidRPr="00B12068" w14:paraId="550280AB" w14:textId="77777777" w:rsidTr="00262D9A">
        <w:trPr>
          <w:trHeight w:val="230"/>
        </w:trPr>
        <w:tc>
          <w:tcPr>
            <w:tcW w:w="720" w:type="dxa"/>
          </w:tcPr>
          <w:p w14:paraId="2A4702ED" w14:textId="77777777" w:rsidR="00E03579" w:rsidRPr="00B12068" w:rsidRDefault="00E03579" w:rsidP="009A3E10">
            <w:pPr>
              <w:pStyle w:val="TableParagraph"/>
              <w:spacing w:line="210" w:lineRule="exact"/>
              <w:ind w:right="300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0148038F" w14:textId="77777777" w:rsidR="00E03579" w:rsidRPr="00B12068" w:rsidRDefault="00E03579" w:rsidP="009A3E1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2</w:t>
            </w:r>
          </w:p>
        </w:tc>
        <w:tc>
          <w:tcPr>
            <w:tcW w:w="1701" w:type="dxa"/>
          </w:tcPr>
          <w:p w14:paraId="42BD4709" w14:textId="77777777" w:rsidR="00E03579" w:rsidRPr="00B12068" w:rsidRDefault="00E03579" w:rsidP="009A3E1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3</w:t>
            </w:r>
          </w:p>
        </w:tc>
        <w:tc>
          <w:tcPr>
            <w:tcW w:w="1577" w:type="dxa"/>
          </w:tcPr>
          <w:p w14:paraId="725B060D" w14:textId="77777777" w:rsidR="00E03579" w:rsidRPr="00B12068" w:rsidRDefault="00E03579" w:rsidP="009A3E1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4</w:t>
            </w:r>
          </w:p>
        </w:tc>
        <w:tc>
          <w:tcPr>
            <w:tcW w:w="1451" w:type="dxa"/>
          </w:tcPr>
          <w:p w14:paraId="2904079A" w14:textId="77777777" w:rsidR="00E03579" w:rsidRPr="00B12068" w:rsidRDefault="00E03579" w:rsidP="009A3E1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5</w:t>
            </w:r>
          </w:p>
        </w:tc>
        <w:tc>
          <w:tcPr>
            <w:tcW w:w="1276" w:type="dxa"/>
          </w:tcPr>
          <w:p w14:paraId="1AA4618F" w14:textId="77777777" w:rsidR="00E03579" w:rsidRPr="00B12068" w:rsidRDefault="00E03579" w:rsidP="009A3E1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6</w:t>
            </w:r>
          </w:p>
        </w:tc>
        <w:tc>
          <w:tcPr>
            <w:tcW w:w="1441" w:type="dxa"/>
          </w:tcPr>
          <w:p w14:paraId="2F3F70C9" w14:textId="77777777" w:rsidR="00E03579" w:rsidRPr="00B12068" w:rsidRDefault="00E03579" w:rsidP="009A3E1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7</w:t>
            </w:r>
          </w:p>
        </w:tc>
        <w:tc>
          <w:tcPr>
            <w:tcW w:w="776" w:type="dxa"/>
          </w:tcPr>
          <w:p w14:paraId="2FD68D96" w14:textId="77777777" w:rsidR="00E03579" w:rsidRPr="00B12068" w:rsidRDefault="00E03579" w:rsidP="009A3E10">
            <w:pPr>
              <w:pStyle w:val="TableParagraph"/>
              <w:spacing w:line="210" w:lineRule="exact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8</w:t>
            </w:r>
          </w:p>
        </w:tc>
      </w:tr>
      <w:tr w:rsidR="00E03579" w:rsidRPr="00B12068" w14:paraId="0AE1230B" w14:textId="77777777" w:rsidTr="00262D9A">
        <w:trPr>
          <w:trHeight w:val="232"/>
        </w:trPr>
        <w:tc>
          <w:tcPr>
            <w:tcW w:w="720" w:type="dxa"/>
          </w:tcPr>
          <w:p w14:paraId="5C0EFD68" w14:textId="77777777" w:rsidR="00E03579" w:rsidRPr="00B12068" w:rsidRDefault="00E03579" w:rsidP="009A3E10">
            <w:pPr>
              <w:pStyle w:val="TableParagraph"/>
              <w:spacing w:line="212" w:lineRule="exact"/>
              <w:ind w:right="300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461C5E1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701" w:type="dxa"/>
          </w:tcPr>
          <w:p w14:paraId="495273FE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577" w:type="dxa"/>
          </w:tcPr>
          <w:p w14:paraId="7B38B6BB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51" w:type="dxa"/>
          </w:tcPr>
          <w:p w14:paraId="49C70D8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276" w:type="dxa"/>
          </w:tcPr>
          <w:p w14:paraId="745E0B84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41" w:type="dxa"/>
          </w:tcPr>
          <w:p w14:paraId="56ECB83E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76" w:type="dxa"/>
          </w:tcPr>
          <w:p w14:paraId="526514F0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03579" w:rsidRPr="00B12068" w14:paraId="5EA71824" w14:textId="77777777" w:rsidTr="00262D9A">
        <w:trPr>
          <w:trHeight w:val="232"/>
        </w:trPr>
        <w:tc>
          <w:tcPr>
            <w:tcW w:w="720" w:type="dxa"/>
          </w:tcPr>
          <w:p w14:paraId="7A0A0707" w14:textId="77777777" w:rsidR="00E03579" w:rsidRPr="00B12068" w:rsidRDefault="00E03579" w:rsidP="009A3E10">
            <w:pPr>
              <w:pStyle w:val="TableParagraph"/>
              <w:spacing w:line="212" w:lineRule="exact"/>
              <w:ind w:right="249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…</w:t>
            </w:r>
          </w:p>
        </w:tc>
        <w:tc>
          <w:tcPr>
            <w:tcW w:w="1406" w:type="dxa"/>
          </w:tcPr>
          <w:p w14:paraId="6DBC93EC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701" w:type="dxa"/>
          </w:tcPr>
          <w:p w14:paraId="7683B2A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577" w:type="dxa"/>
          </w:tcPr>
          <w:p w14:paraId="35699C7E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51" w:type="dxa"/>
          </w:tcPr>
          <w:p w14:paraId="2FA54FF0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276" w:type="dxa"/>
          </w:tcPr>
          <w:p w14:paraId="73F86C9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41" w:type="dxa"/>
          </w:tcPr>
          <w:p w14:paraId="1C6A1AB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76" w:type="dxa"/>
          </w:tcPr>
          <w:p w14:paraId="2D8EE9AB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03579" w:rsidRPr="00B12068" w14:paraId="1097A751" w14:textId="77777777" w:rsidTr="00262D9A">
        <w:trPr>
          <w:trHeight w:val="232"/>
        </w:trPr>
        <w:tc>
          <w:tcPr>
            <w:tcW w:w="720" w:type="dxa"/>
          </w:tcPr>
          <w:p w14:paraId="4B5600CF" w14:textId="77777777" w:rsidR="00E03579" w:rsidRPr="00B12068" w:rsidRDefault="00E03579" w:rsidP="009A3E10">
            <w:pPr>
              <w:pStyle w:val="TableParagraph"/>
              <w:spacing w:line="212" w:lineRule="exact"/>
              <w:ind w:right="249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…</w:t>
            </w:r>
          </w:p>
        </w:tc>
        <w:tc>
          <w:tcPr>
            <w:tcW w:w="1406" w:type="dxa"/>
          </w:tcPr>
          <w:p w14:paraId="3D69D5F9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701" w:type="dxa"/>
          </w:tcPr>
          <w:p w14:paraId="204283F5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577" w:type="dxa"/>
          </w:tcPr>
          <w:p w14:paraId="32CD00F5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51" w:type="dxa"/>
          </w:tcPr>
          <w:p w14:paraId="7DAA7E4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276" w:type="dxa"/>
          </w:tcPr>
          <w:p w14:paraId="10BAA03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41" w:type="dxa"/>
          </w:tcPr>
          <w:p w14:paraId="62A129BB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76" w:type="dxa"/>
          </w:tcPr>
          <w:p w14:paraId="5BCADD46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03579" w:rsidRPr="00B12068" w14:paraId="6DC262CB" w14:textId="77777777" w:rsidTr="00262D9A">
        <w:trPr>
          <w:trHeight w:val="232"/>
        </w:trPr>
        <w:tc>
          <w:tcPr>
            <w:tcW w:w="720" w:type="dxa"/>
          </w:tcPr>
          <w:p w14:paraId="24FA7C95" w14:textId="77777777" w:rsidR="00E03579" w:rsidRPr="00B12068" w:rsidRDefault="00E03579" w:rsidP="009A3E10">
            <w:pPr>
              <w:pStyle w:val="TableParagraph"/>
              <w:spacing w:line="212" w:lineRule="exact"/>
              <w:ind w:right="249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…</w:t>
            </w:r>
          </w:p>
        </w:tc>
        <w:tc>
          <w:tcPr>
            <w:tcW w:w="1406" w:type="dxa"/>
          </w:tcPr>
          <w:p w14:paraId="388A35C6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701" w:type="dxa"/>
          </w:tcPr>
          <w:p w14:paraId="293DB80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577" w:type="dxa"/>
          </w:tcPr>
          <w:p w14:paraId="3FC8FEB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51" w:type="dxa"/>
          </w:tcPr>
          <w:p w14:paraId="1CE0921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276" w:type="dxa"/>
          </w:tcPr>
          <w:p w14:paraId="6E514D80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41" w:type="dxa"/>
          </w:tcPr>
          <w:p w14:paraId="40171CD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76" w:type="dxa"/>
          </w:tcPr>
          <w:p w14:paraId="51BA28F7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03579" w:rsidRPr="00B12068" w14:paraId="620A93AA" w14:textId="77777777" w:rsidTr="00262D9A">
        <w:trPr>
          <w:trHeight w:val="232"/>
        </w:trPr>
        <w:tc>
          <w:tcPr>
            <w:tcW w:w="720" w:type="dxa"/>
          </w:tcPr>
          <w:p w14:paraId="5555087F" w14:textId="77777777" w:rsidR="00E03579" w:rsidRPr="00B12068" w:rsidRDefault="00E03579" w:rsidP="009A3E10">
            <w:pPr>
              <w:pStyle w:val="TableParagraph"/>
              <w:spacing w:line="212" w:lineRule="exact"/>
              <w:ind w:right="292"/>
              <w:jc w:val="right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9"/>
                <w:sz w:val="20"/>
                <w:lang w:val="ro-RO"/>
              </w:rPr>
              <w:t>n</w:t>
            </w:r>
          </w:p>
        </w:tc>
        <w:tc>
          <w:tcPr>
            <w:tcW w:w="1406" w:type="dxa"/>
          </w:tcPr>
          <w:p w14:paraId="3A33C8A1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701" w:type="dxa"/>
          </w:tcPr>
          <w:p w14:paraId="6FA48FD1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577" w:type="dxa"/>
          </w:tcPr>
          <w:p w14:paraId="172E4222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51" w:type="dxa"/>
          </w:tcPr>
          <w:p w14:paraId="64ABD9E8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276" w:type="dxa"/>
          </w:tcPr>
          <w:p w14:paraId="2FD38508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1441" w:type="dxa"/>
          </w:tcPr>
          <w:p w14:paraId="60A33F06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  <w:tc>
          <w:tcPr>
            <w:tcW w:w="776" w:type="dxa"/>
          </w:tcPr>
          <w:p w14:paraId="71B5AF14" w14:textId="77777777" w:rsidR="00E03579" w:rsidRPr="00B12068" w:rsidRDefault="00E03579" w:rsidP="009A3E10">
            <w:pPr>
              <w:pStyle w:val="TableParagraph"/>
              <w:rPr>
                <w:sz w:val="16"/>
                <w:lang w:val="ro-RO"/>
              </w:rPr>
            </w:pPr>
          </w:p>
        </w:tc>
      </w:tr>
    </w:tbl>
    <w:p w14:paraId="4ACFD545" w14:textId="77777777" w:rsidR="00E03579" w:rsidRDefault="00E03579" w:rsidP="00E03579">
      <w:pPr>
        <w:spacing w:line="251" w:lineRule="exact"/>
        <w:rPr>
          <w:lang w:val="ro-RO"/>
        </w:rPr>
      </w:pPr>
    </w:p>
    <w:p w14:paraId="2235A337" w14:textId="77777777" w:rsidR="00E03579" w:rsidRDefault="00E03579" w:rsidP="00E03579">
      <w:pPr>
        <w:spacing w:line="251" w:lineRule="exact"/>
        <w:rPr>
          <w:lang w:val="ro-RO"/>
        </w:rPr>
      </w:pPr>
    </w:p>
    <w:p w14:paraId="7EC34513" w14:textId="77777777" w:rsidR="007115D7" w:rsidRDefault="007115D7" w:rsidP="007115D7">
      <w:pPr>
        <w:widowControl/>
        <w:autoSpaceDE/>
        <w:autoSpaceDN/>
        <w:rPr>
          <w:lang w:val="ro-RO"/>
        </w:rPr>
      </w:pPr>
      <w:r>
        <w:rPr>
          <w:lang w:val="ro-RO"/>
        </w:rPr>
        <w:br w:type="page"/>
      </w:r>
    </w:p>
    <w:p w14:paraId="243DF0C6" w14:textId="77777777" w:rsidR="007115D7" w:rsidRPr="00B12068" w:rsidRDefault="007115D7" w:rsidP="007115D7">
      <w:pPr>
        <w:spacing w:before="91"/>
        <w:ind w:left="680"/>
        <w:rPr>
          <w:b/>
          <w:lang w:val="ro-RO"/>
        </w:rPr>
      </w:pPr>
      <w:r w:rsidRPr="00B12068">
        <w:rPr>
          <w:b/>
          <w:lang w:val="ro-RO"/>
        </w:rPr>
        <w:lastRenderedPageBreak/>
        <w:t>Anexa 7</w:t>
      </w:r>
    </w:p>
    <w:p w14:paraId="774AB3F8" w14:textId="77777777" w:rsidR="007115D7" w:rsidRPr="00B12068" w:rsidRDefault="007115D7" w:rsidP="007115D7">
      <w:pPr>
        <w:pStyle w:val="BodyText"/>
        <w:rPr>
          <w:b/>
          <w:sz w:val="20"/>
          <w:lang w:val="ro-RO"/>
        </w:rPr>
      </w:pPr>
    </w:p>
    <w:p w14:paraId="4810C853" w14:textId="77777777" w:rsidR="007115D7" w:rsidRPr="00B12068" w:rsidRDefault="007115D7" w:rsidP="00D02A34">
      <w:pPr>
        <w:spacing w:before="91" w:after="3" w:line="480" w:lineRule="auto"/>
        <w:ind w:left="1232" w:right="1250" w:firstLine="580"/>
        <w:rPr>
          <w:b/>
          <w:lang w:val="ro-RO"/>
        </w:rPr>
      </w:pPr>
      <w:r w:rsidRPr="00B1206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EF03" wp14:editId="007342C6">
                <wp:simplePos x="0" y="0"/>
                <wp:positionH relativeFrom="page">
                  <wp:posOffset>1943100</wp:posOffset>
                </wp:positionH>
                <wp:positionV relativeFrom="paragraph">
                  <wp:posOffset>1716405</wp:posOffset>
                </wp:positionV>
                <wp:extent cx="180975" cy="593090"/>
                <wp:effectExtent l="0" t="254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7AB77" w14:textId="77777777" w:rsidR="007115D7" w:rsidRDefault="007115D7" w:rsidP="007115D7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9E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35.15pt;width:14.2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" filled="f" stroked="f">
                <v:textbox style="layout-flow:vertical;mso-layout-flow-alt:bottom-to-top" inset="0,0,0,0">
                  <w:txbxContent>
                    <w:p w14:paraId="5B57AB77" w14:textId="77777777" w:rsidR="007115D7" w:rsidRDefault="007115D7" w:rsidP="007115D7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2068">
        <w:rPr>
          <w:b/>
          <w:lang w:val="ro-RO"/>
        </w:rPr>
        <w:t>NIVELUL EXPUNERII LA RISC (Scala de evaluare a expunerii la riscuri) Stabilire expunere risc: probabilitate x impact</w:t>
      </w:r>
    </w:p>
    <w:tbl>
      <w:tblPr>
        <w:tblStyle w:val="TableNormal1"/>
        <w:tblW w:w="0" w:type="auto"/>
        <w:tblInd w:w="2846" w:type="dxa"/>
        <w:tblLayout w:type="fixed"/>
        <w:tblLook w:val="01E0" w:firstRow="1" w:lastRow="1" w:firstColumn="1" w:lastColumn="1" w:noHBand="0" w:noVBand="0"/>
      </w:tblPr>
      <w:tblGrid>
        <w:gridCol w:w="1008"/>
        <w:gridCol w:w="1008"/>
        <w:gridCol w:w="1008"/>
        <w:gridCol w:w="1008"/>
        <w:gridCol w:w="1009"/>
      </w:tblGrid>
      <w:tr w:rsidR="007115D7" w:rsidRPr="00B12068" w14:paraId="718A8610" w14:textId="77777777" w:rsidTr="009A3E10">
        <w:trPr>
          <w:trHeight w:val="719"/>
        </w:trPr>
        <w:tc>
          <w:tcPr>
            <w:tcW w:w="1008" w:type="dxa"/>
            <w:tcBorders>
              <w:bottom w:val="single" w:sz="4" w:space="0" w:color="000000"/>
            </w:tcBorders>
            <w:shd w:val="clear" w:color="auto" w:fill="FFCC99"/>
          </w:tcPr>
          <w:p w14:paraId="46E1EB53" w14:textId="77777777" w:rsidR="007115D7" w:rsidRPr="00B12068" w:rsidRDefault="007115D7" w:rsidP="009A3E10">
            <w:pPr>
              <w:pStyle w:val="TableParagraph"/>
              <w:spacing w:before="7"/>
              <w:rPr>
                <w:b/>
                <w:sz w:val="27"/>
                <w:lang w:val="ro-RO"/>
              </w:rPr>
            </w:pPr>
          </w:p>
          <w:p w14:paraId="640D9A74" w14:textId="77777777" w:rsidR="007115D7" w:rsidRPr="00B12068" w:rsidRDefault="007115D7" w:rsidP="009A3E10">
            <w:pPr>
              <w:pStyle w:val="TableParagraph"/>
              <w:ind w:right="425"/>
              <w:jc w:val="right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5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FFFF99"/>
          </w:tcPr>
          <w:p w14:paraId="78EB4308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FF0000"/>
          </w:tcPr>
          <w:p w14:paraId="74778383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15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FF0000"/>
          </w:tcPr>
          <w:p w14:paraId="27FD314D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shd w:val="clear" w:color="auto" w:fill="FF0000"/>
          </w:tcPr>
          <w:p w14:paraId="3759226D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25</w:t>
            </w:r>
          </w:p>
        </w:tc>
      </w:tr>
      <w:tr w:rsidR="007115D7" w:rsidRPr="00B12068" w14:paraId="5D30849A" w14:textId="77777777" w:rsidTr="009A3E10">
        <w:trPr>
          <w:trHeight w:val="719"/>
        </w:trPr>
        <w:tc>
          <w:tcPr>
            <w:tcW w:w="1008" w:type="dxa"/>
            <w:tcBorders>
              <w:top w:val="single" w:sz="4" w:space="0" w:color="000000"/>
            </w:tcBorders>
            <w:shd w:val="clear" w:color="auto" w:fill="CCFFCC"/>
          </w:tcPr>
          <w:p w14:paraId="6A46052D" w14:textId="77777777" w:rsidR="007115D7" w:rsidRPr="00B12068" w:rsidRDefault="007115D7" w:rsidP="009A3E10">
            <w:pPr>
              <w:pStyle w:val="TableParagraph"/>
              <w:spacing w:before="195"/>
              <w:ind w:right="425"/>
              <w:jc w:val="right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FFCC99"/>
          </w:tcPr>
          <w:p w14:paraId="1B4188CF" w14:textId="77777777" w:rsidR="007115D7" w:rsidRPr="00B12068" w:rsidRDefault="007115D7" w:rsidP="009A3E10">
            <w:pPr>
              <w:pStyle w:val="TableParagraph"/>
              <w:spacing w:before="195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FFFF99"/>
          </w:tcPr>
          <w:p w14:paraId="3C2A3189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39BB216C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5AFDFF1B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20</w:t>
            </w:r>
          </w:p>
        </w:tc>
      </w:tr>
      <w:tr w:rsidR="007115D7" w:rsidRPr="00B12068" w14:paraId="0474B81F" w14:textId="77777777" w:rsidTr="009A3E10">
        <w:trPr>
          <w:trHeight w:val="719"/>
        </w:trPr>
        <w:tc>
          <w:tcPr>
            <w:tcW w:w="1008" w:type="dxa"/>
            <w:tcBorders>
              <w:bottom w:val="single" w:sz="4" w:space="0" w:color="000000"/>
            </w:tcBorders>
            <w:shd w:val="clear" w:color="auto" w:fill="CCFFCC"/>
          </w:tcPr>
          <w:p w14:paraId="295BE0F6" w14:textId="77777777" w:rsidR="007115D7" w:rsidRPr="00B12068" w:rsidRDefault="007115D7" w:rsidP="009A3E10">
            <w:pPr>
              <w:pStyle w:val="TableParagraph"/>
              <w:spacing w:before="195"/>
              <w:ind w:right="425"/>
              <w:jc w:val="right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3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FFCC99"/>
          </w:tcPr>
          <w:p w14:paraId="44D20F1D" w14:textId="77777777" w:rsidR="007115D7" w:rsidRPr="00B12068" w:rsidRDefault="007115D7" w:rsidP="009A3E10">
            <w:pPr>
              <w:pStyle w:val="TableParagraph"/>
              <w:spacing w:before="195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6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FFFF99"/>
          </w:tcPr>
          <w:p w14:paraId="499AABE5" w14:textId="77777777" w:rsidR="007115D7" w:rsidRPr="00B12068" w:rsidRDefault="007115D7" w:rsidP="009A3E10">
            <w:pPr>
              <w:pStyle w:val="TableParagraph"/>
              <w:spacing w:before="195"/>
              <w:ind w:right="1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4DC13A4C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08E641BD" w14:textId="77777777" w:rsidR="007115D7" w:rsidRPr="00B12068" w:rsidRDefault="007115D7" w:rsidP="009A3E10">
            <w:pPr>
              <w:pStyle w:val="TableParagraph"/>
              <w:spacing w:before="195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15</w:t>
            </w:r>
          </w:p>
        </w:tc>
      </w:tr>
      <w:tr w:rsidR="007115D7" w:rsidRPr="00B12068" w14:paraId="23A491EA" w14:textId="77777777" w:rsidTr="009A3E10">
        <w:trPr>
          <w:trHeight w:val="720"/>
        </w:trPr>
        <w:tc>
          <w:tcPr>
            <w:tcW w:w="1008" w:type="dxa"/>
            <w:tcBorders>
              <w:top w:val="single" w:sz="4" w:space="0" w:color="000000"/>
            </w:tcBorders>
            <w:shd w:val="clear" w:color="auto" w:fill="CCFFCC"/>
          </w:tcPr>
          <w:p w14:paraId="0CC8232E" w14:textId="77777777" w:rsidR="007115D7" w:rsidRPr="00B12068" w:rsidRDefault="007115D7" w:rsidP="009A3E10">
            <w:pPr>
              <w:pStyle w:val="TableParagraph"/>
              <w:spacing w:before="196"/>
              <w:ind w:right="425"/>
              <w:jc w:val="right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CCFFCC"/>
          </w:tcPr>
          <w:p w14:paraId="74FA4BBD" w14:textId="77777777" w:rsidR="007115D7" w:rsidRPr="00B12068" w:rsidRDefault="007115D7" w:rsidP="009A3E10">
            <w:pPr>
              <w:pStyle w:val="TableParagraph"/>
              <w:spacing w:before="196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</w:tcPr>
          <w:p w14:paraId="41387C0F" w14:textId="77777777" w:rsidR="007115D7" w:rsidRPr="00B12068" w:rsidRDefault="007115D7" w:rsidP="009A3E10">
            <w:pPr>
              <w:pStyle w:val="TableParagraph"/>
              <w:spacing w:before="196"/>
              <w:ind w:right="1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</w:tcPr>
          <w:p w14:paraId="2EFC2298" w14:textId="77777777" w:rsidR="007115D7" w:rsidRPr="00B12068" w:rsidRDefault="007115D7" w:rsidP="009A3E10">
            <w:pPr>
              <w:pStyle w:val="TableParagraph"/>
              <w:spacing w:before="196"/>
              <w:ind w:right="1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19C7DE37" w14:textId="77777777" w:rsidR="007115D7" w:rsidRPr="00B12068" w:rsidRDefault="007115D7" w:rsidP="009A3E10">
            <w:pPr>
              <w:pStyle w:val="TableParagraph"/>
              <w:spacing w:before="196"/>
              <w:ind w:left="328" w:right="328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10</w:t>
            </w:r>
          </w:p>
        </w:tc>
      </w:tr>
      <w:tr w:rsidR="007115D7" w:rsidRPr="00B12068" w14:paraId="3D106730" w14:textId="77777777" w:rsidTr="009A3E10">
        <w:trPr>
          <w:trHeight w:val="719"/>
        </w:trPr>
        <w:tc>
          <w:tcPr>
            <w:tcW w:w="1008" w:type="dxa"/>
            <w:shd w:val="clear" w:color="auto" w:fill="CCFFCC"/>
          </w:tcPr>
          <w:p w14:paraId="7B7E7EBE" w14:textId="77777777" w:rsidR="007115D7" w:rsidRPr="00B12068" w:rsidRDefault="007115D7" w:rsidP="009A3E10">
            <w:pPr>
              <w:pStyle w:val="TableParagraph"/>
              <w:spacing w:before="195"/>
              <w:ind w:right="425"/>
              <w:jc w:val="right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1</w:t>
            </w:r>
          </w:p>
        </w:tc>
        <w:tc>
          <w:tcPr>
            <w:tcW w:w="1008" w:type="dxa"/>
            <w:shd w:val="clear" w:color="auto" w:fill="CCFFCC"/>
          </w:tcPr>
          <w:p w14:paraId="3ED13CD4" w14:textId="77777777" w:rsidR="007115D7" w:rsidRPr="00B12068" w:rsidRDefault="007115D7" w:rsidP="009A3E10">
            <w:pPr>
              <w:pStyle w:val="TableParagraph"/>
              <w:spacing w:before="195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CCFFCC"/>
          </w:tcPr>
          <w:p w14:paraId="7C1769F4" w14:textId="77777777" w:rsidR="007115D7" w:rsidRPr="00B12068" w:rsidRDefault="007115D7" w:rsidP="009A3E10">
            <w:pPr>
              <w:pStyle w:val="TableParagraph"/>
              <w:spacing w:before="195"/>
              <w:ind w:right="1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CCFFCC"/>
          </w:tcPr>
          <w:p w14:paraId="2948A6C9" w14:textId="77777777" w:rsidR="007115D7" w:rsidRPr="00B12068" w:rsidRDefault="007115D7" w:rsidP="009A3E10">
            <w:pPr>
              <w:pStyle w:val="TableParagraph"/>
              <w:spacing w:before="195"/>
              <w:ind w:right="1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</w:tcBorders>
            <w:shd w:val="clear" w:color="auto" w:fill="FFCC99"/>
          </w:tcPr>
          <w:p w14:paraId="63332B48" w14:textId="77777777" w:rsidR="007115D7" w:rsidRPr="00B12068" w:rsidRDefault="007115D7" w:rsidP="009A3E10">
            <w:pPr>
              <w:pStyle w:val="TableParagraph"/>
              <w:spacing w:before="195"/>
              <w:jc w:val="center"/>
              <w:rPr>
                <w:rFonts w:ascii="Arial"/>
                <w:sz w:val="28"/>
                <w:lang w:val="ro-RO"/>
              </w:rPr>
            </w:pPr>
            <w:r w:rsidRPr="00B12068">
              <w:rPr>
                <w:rFonts w:ascii="Arial"/>
                <w:sz w:val="28"/>
                <w:lang w:val="ro-RO"/>
              </w:rPr>
              <w:t>5</w:t>
            </w:r>
          </w:p>
        </w:tc>
      </w:tr>
    </w:tbl>
    <w:p w14:paraId="395363D8" w14:textId="77777777" w:rsidR="007115D7" w:rsidRPr="00B12068" w:rsidRDefault="007115D7" w:rsidP="007115D7">
      <w:pPr>
        <w:pStyle w:val="BodyText"/>
        <w:rPr>
          <w:b/>
          <w:sz w:val="28"/>
          <w:lang w:val="ro-RO"/>
        </w:rPr>
      </w:pPr>
    </w:p>
    <w:p w14:paraId="4F2A3347" w14:textId="77777777" w:rsidR="007115D7" w:rsidRPr="00B12068" w:rsidRDefault="007115D7" w:rsidP="007115D7">
      <w:pPr>
        <w:ind w:left="703" w:right="707"/>
        <w:jc w:val="center"/>
        <w:rPr>
          <w:b/>
          <w:lang w:val="ro-RO"/>
        </w:rPr>
      </w:pPr>
      <w:r w:rsidRPr="00B12068">
        <w:rPr>
          <w:b/>
          <w:lang w:val="ro-RO"/>
        </w:rPr>
        <w:t>PROBABILITATE</w:t>
      </w:r>
    </w:p>
    <w:tbl>
      <w:tblPr>
        <w:tblStyle w:val="TableNormal1"/>
        <w:tblW w:w="10354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646"/>
        <w:gridCol w:w="1675"/>
        <w:gridCol w:w="6279"/>
      </w:tblGrid>
      <w:tr w:rsidR="007115D7" w:rsidRPr="00B12068" w14:paraId="30B89F26" w14:textId="77777777" w:rsidTr="00262D9A">
        <w:trPr>
          <w:trHeight w:val="649"/>
        </w:trPr>
        <w:tc>
          <w:tcPr>
            <w:tcW w:w="754" w:type="dxa"/>
            <w:shd w:val="clear" w:color="auto" w:fill="FFE599" w:themeFill="accent4" w:themeFillTint="66"/>
          </w:tcPr>
          <w:p w14:paraId="4E65F11B" w14:textId="77777777" w:rsidR="007115D7" w:rsidRPr="00B12068" w:rsidRDefault="007115D7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646" w:type="dxa"/>
            <w:shd w:val="clear" w:color="auto" w:fill="FFE599" w:themeFill="accent4" w:themeFillTint="66"/>
          </w:tcPr>
          <w:p w14:paraId="37DF7AE4" w14:textId="77777777" w:rsidR="007115D7" w:rsidRPr="00B12068" w:rsidRDefault="007115D7" w:rsidP="009A3E10">
            <w:pPr>
              <w:pStyle w:val="TableParagraph"/>
              <w:spacing w:before="70"/>
              <w:ind w:left="542" w:right="181" w:hanging="26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Categorii de riscuri</w:t>
            </w:r>
          </w:p>
        </w:tc>
        <w:tc>
          <w:tcPr>
            <w:tcW w:w="1675" w:type="dxa"/>
            <w:shd w:val="clear" w:color="auto" w:fill="FFE599" w:themeFill="accent4" w:themeFillTint="66"/>
          </w:tcPr>
          <w:p w14:paraId="137A4DC1" w14:textId="77777777" w:rsidR="007115D7" w:rsidRPr="00B12068" w:rsidRDefault="007115D7" w:rsidP="009A3E10">
            <w:pPr>
              <w:pStyle w:val="TableParagraph"/>
              <w:spacing w:before="197"/>
              <w:ind w:left="365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Prioritate</w:t>
            </w:r>
          </w:p>
        </w:tc>
        <w:tc>
          <w:tcPr>
            <w:tcW w:w="6279" w:type="dxa"/>
            <w:shd w:val="clear" w:color="auto" w:fill="FFE599" w:themeFill="accent4" w:themeFillTint="66"/>
          </w:tcPr>
          <w:p w14:paraId="56059F2F" w14:textId="77777777" w:rsidR="007115D7" w:rsidRPr="00B12068" w:rsidRDefault="007115D7" w:rsidP="00D02A34">
            <w:pPr>
              <w:pStyle w:val="TableParagraph"/>
              <w:spacing w:before="197"/>
              <w:ind w:left="2807" w:right="2691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Termen</w:t>
            </w:r>
          </w:p>
        </w:tc>
      </w:tr>
      <w:tr w:rsidR="007115D7" w:rsidRPr="00262D9A" w14:paraId="73BEC83D" w14:textId="77777777" w:rsidTr="00D02A34">
        <w:trPr>
          <w:trHeight w:val="811"/>
        </w:trPr>
        <w:tc>
          <w:tcPr>
            <w:tcW w:w="754" w:type="dxa"/>
            <w:shd w:val="clear" w:color="auto" w:fill="FF0000"/>
          </w:tcPr>
          <w:p w14:paraId="35BE3CD0" w14:textId="77777777" w:rsidR="007115D7" w:rsidRPr="00B12068" w:rsidRDefault="007115D7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646" w:type="dxa"/>
          </w:tcPr>
          <w:p w14:paraId="5E2FC064" w14:textId="77777777" w:rsidR="007115D7" w:rsidRPr="00B12068" w:rsidRDefault="007115D7" w:rsidP="009A3E10">
            <w:pPr>
              <w:pStyle w:val="TableParagraph"/>
              <w:spacing w:before="3"/>
              <w:rPr>
                <w:b/>
                <w:sz w:val="24"/>
                <w:lang w:val="ro-RO"/>
              </w:rPr>
            </w:pPr>
          </w:p>
          <w:p w14:paraId="68F4AB72" w14:textId="77777777" w:rsidR="007115D7" w:rsidRPr="00B12068" w:rsidRDefault="007115D7" w:rsidP="009A3E10">
            <w:pPr>
              <w:pStyle w:val="TableParagraph"/>
              <w:ind w:left="90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riscuri majore</w:t>
            </w:r>
          </w:p>
        </w:tc>
        <w:tc>
          <w:tcPr>
            <w:tcW w:w="1675" w:type="dxa"/>
          </w:tcPr>
          <w:p w14:paraId="0D621C91" w14:textId="77777777" w:rsidR="007115D7" w:rsidRPr="00B12068" w:rsidRDefault="007115D7" w:rsidP="009A3E10">
            <w:pPr>
              <w:pStyle w:val="TableParagraph"/>
              <w:spacing w:before="3"/>
              <w:rPr>
                <w:b/>
                <w:sz w:val="24"/>
                <w:lang w:val="ro-RO"/>
              </w:rPr>
            </w:pPr>
          </w:p>
          <w:p w14:paraId="07EEAC96" w14:textId="77777777" w:rsidR="007115D7" w:rsidRPr="00B12068" w:rsidRDefault="007115D7" w:rsidP="009A3E10">
            <w:pPr>
              <w:pStyle w:val="TableParagraph"/>
              <w:ind w:left="12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Prioritate 1</w:t>
            </w:r>
          </w:p>
        </w:tc>
        <w:tc>
          <w:tcPr>
            <w:tcW w:w="6279" w:type="dxa"/>
          </w:tcPr>
          <w:p w14:paraId="6A5FBC06" w14:textId="77777777" w:rsidR="007115D7" w:rsidRPr="00B12068" w:rsidRDefault="007115D7" w:rsidP="009A3E10">
            <w:pPr>
              <w:pStyle w:val="TableParagraph"/>
              <w:spacing w:line="246" w:lineRule="exact"/>
              <w:ind w:left="152"/>
              <w:rPr>
                <w:lang w:val="ro-RO"/>
              </w:rPr>
            </w:pPr>
            <w:r w:rsidRPr="00B12068">
              <w:rPr>
                <w:lang w:val="ro-RO"/>
              </w:rPr>
              <w:t xml:space="preserve">Necesită concentrarea </w:t>
            </w:r>
            <w:proofErr w:type="spellStart"/>
            <w:r w:rsidRPr="00B12068">
              <w:rPr>
                <w:lang w:val="ro-RO"/>
              </w:rPr>
              <w:t>atenţiei</w:t>
            </w:r>
            <w:proofErr w:type="spellEnd"/>
            <w:r w:rsidRPr="00B12068">
              <w:rPr>
                <w:lang w:val="ro-RO"/>
              </w:rPr>
              <w:t xml:space="preserve"> conducerii Structurii pentru</w:t>
            </w:r>
          </w:p>
          <w:p w14:paraId="75BD2198" w14:textId="77777777" w:rsidR="007115D7" w:rsidRPr="00B12068" w:rsidRDefault="007115D7" w:rsidP="009A3E10">
            <w:pPr>
              <w:pStyle w:val="TableParagraph"/>
              <w:spacing w:line="242" w:lineRule="auto"/>
              <w:ind w:left="180" w:right="299"/>
              <w:rPr>
                <w:lang w:val="ro-RO"/>
              </w:rPr>
            </w:pPr>
            <w:r w:rsidRPr="00B12068">
              <w:rPr>
                <w:lang w:val="ro-RO"/>
              </w:rPr>
              <w:t>adoptarea/implementarea unor măsuri urgente de prevenire/control adecvate.</w:t>
            </w:r>
          </w:p>
        </w:tc>
      </w:tr>
      <w:tr w:rsidR="007115D7" w:rsidRPr="00262D9A" w14:paraId="3503EC0E" w14:textId="77777777" w:rsidTr="00D02A34">
        <w:trPr>
          <w:trHeight w:val="894"/>
        </w:trPr>
        <w:tc>
          <w:tcPr>
            <w:tcW w:w="754" w:type="dxa"/>
            <w:shd w:val="clear" w:color="auto" w:fill="FFFF00"/>
          </w:tcPr>
          <w:p w14:paraId="7914CE75" w14:textId="77777777" w:rsidR="007115D7" w:rsidRPr="00B12068" w:rsidRDefault="007115D7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646" w:type="dxa"/>
          </w:tcPr>
          <w:p w14:paraId="2E4159EA" w14:textId="77777777" w:rsidR="007115D7" w:rsidRPr="00B12068" w:rsidRDefault="007115D7" w:rsidP="009A3E10">
            <w:pPr>
              <w:pStyle w:val="TableParagraph"/>
              <w:spacing w:before="192"/>
              <w:ind w:left="90" w:right="629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riscuri moderate</w:t>
            </w:r>
          </w:p>
        </w:tc>
        <w:tc>
          <w:tcPr>
            <w:tcW w:w="1675" w:type="dxa"/>
          </w:tcPr>
          <w:p w14:paraId="1C231FC8" w14:textId="77777777" w:rsidR="007115D7" w:rsidRPr="00B12068" w:rsidRDefault="007115D7" w:rsidP="009A3E10">
            <w:pPr>
              <w:pStyle w:val="TableParagraph"/>
              <w:spacing w:before="9"/>
              <w:rPr>
                <w:b/>
                <w:sz w:val="27"/>
                <w:lang w:val="ro-RO"/>
              </w:rPr>
            </w:pPr>
          </w:p>
          <w:p w14:paraId="0A86F0DC" w14:textId="77777777" w:rsidR="007115D7" w:rsidRPr="00B12068" w:rsidRDefault="007115D7" w:rsidP="009A3E10">
            <w:pPr>
              <w:pStyle w:val="TableParagraph"/>
              <w:ind w:left="98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Prioritate 2</w:t>
            </w:r>
          </w:p>
        </w:tc>
        <w:tc>
          <w:tcPr>
            <w:tcW w:w="6279" w:type="dxa"/>
          </w:tcPr>
          <w:p w14:paraId="75D2DA0C" w14:textId="77777777" w:rsidR="007115D7" w:rsidRPr="00B12068" w:rsidRDefault="007115D7" w:rsidP="009A3E10">
            <w:pPr>
              <w:pStyle w:val="TableParagraph"/>
              <w:ind w:left="180" w:right="781" w:hanging="29"/>
              <w:rPr>
                <w:lang w:val="ro-RO"/>
              </w:rPr>
            </w:pPr>
            <w:r w:rsidRPr="00B12068">
              <w:rPr>
                <w:lang w:val="ro-RO"/>
              </w:rPr>
              <w:t xml:space="preserve">Pot fi monitorizate sau controlate, prin </w:t>
            </w:r>
            <w:proofErr w:type="spellStart"/>
            <w:r w:rsidRPr="00B12068">
              <w:rPr>
                <w:lang w:val="ro-RO"/>
              </w:rPr>
              <w:t>creşterea</w:t>
            </w:r>
            <w:proofErr w:type="spellEnd"/>
            <w:r w:rsidRPr="00B12068">
              <w:rPr>
                <w:lang w:val="ro-RO"/>
              </w:rPr>
              <w:t xml:space="preserve"> </w:t>
            </w:r>
            <w:proofErr w:type="spellStart"/>
            <w:r w:rsidRPr="00B12068">
              <w:rPr>
                <w:lang w:val="ro-RO"/>
              </w:rPr>
              <w:t>eficacităţii</w:t>
            </w:r>
            <w:proofErr w:type="spellEnd"/>
            <w:r w:rsidRPr="00B12068">
              <w:rPr>
                <w:lang w:val="ro-RO"/>
              </w:rPr>
              <w:t xml:space="preserve"> măsurilor existente sau, după caz, prin adoptarea unor măsuri suplimentare de prevenire/control.</w:t>
            </w:r>
          </w:p>
        </w:tc>
      </w:tr>
      <w:tr w:rsidR="007115D7" w:rsidRPr="00262D9A" w14:paraId="67F455F3" w14:textId="77777777" w:rsidTr="00D02A34">
        <w:trPr>
          <w:trHeight w:val="875"/>
        </w:trPr>
        <w:tc>
          <w:tcPr>
            <w:tcW w:w="754" w:type="dxa"/>
            <w:shd w:val="clear" w:color="auto" w:fill="81EB9A"/>
          </w:tcPr>
          <w:p w14:paraId="7283ABED" w14:textId="77777777" w:rsidR="007115D7" w:rsidRPr="00B12068" w:rsidRDefault="007115D7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646" w:type="dxa"/>
          </w:tcPr>
          <w:p w14:paraId="406790F1" w14:textId="77777777" w:rsidR="007115D7" w:rsidRPr="00B12068" w:rsidRDefault="007115D7" w:rsidP="009A3E10">
            <w:pPr>
              <w:pStyle w:val="TableParagraph"/>
              <w:spacing w:before="11"/>
              <w:rPr>
                <w:b/>
                <w:sz w:val="26"/>
                <w:lang w:val="ro-RO"/>
              </w:rPr>
            </w:pPr>
          </w:p>
          <w:p w14:paraId="6030527A" w14:textId="77777777" w:rsidR="007115D7" w:rsidRPr="00B12068" w:rsidRDefault="007115D7" w:rsidP="009A3E10">
            <w:pPr>
              <w:pStyle w:val="TableParagraph"/>
              <w:ind w:left="90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riscuri minore</w:t>
            </w:r>
          </w:p>
        </w:tc>
        <w:tc>
          <w:tcPr>
            <w:tcW w:w="1675" w:type="dxa"/>
          </w:tcPr>
          <w:p w14:paraId="38D905DC" w14:textId="77777777" w:rsidR="007115D7" w:rsidRPr="00B12068" w:rsidRDefault="007115D7" w:rsidP="009A3E10">
            <w:pPr>
              <w:pStyle w:val="TableParagraph"/>
              <w:spacing w:before="11"/>
              <w:rPr>
                <w:b/>
                <w:sz w:val="26"/>
                <w:lang w:val="ro-RO"/>
              </w:rPr>
            </w:pPr>
          </w:p>
          <w:p w14:paraId="78C2A634" w14:textId="77777777" w:rsidR="007115D7" w:rsidRPr="00B12068" w:rsidRDefault="007115D7" w:rsidP="009A3E10">
            <w:pPr>
              <w:pStyle w:val="TableParagraph"/>
              <w:ind w:left="12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Prioritate 3</w:t>
            </w:r>
          </w:p>
        </w:tc>
        <w:tc>
          <w:tcPr>
            <w:tcW w:w="6279" w:type="dxa"/>
          </w:tcPr>
          <w:p w14:paraId="5E6F1E90" w14:textId="77777777" w:rsidR="007115D7" w:rsidRPr="00B12068" w:rsidRDefault="007115D7" w:rsidP="009A3E10">
            <w:pPr>
              <w:pStyle w:val="TableParagraph"/>
              <w:ind w:left="180" w:right="535" w:hanging="29"/>
              <w:rPr>
                <w:lang w:val="ro-RO"/>
              </w:rPr>
            </w:pPr>
            <w:r w:rsidRPr="00B12068">
              <w:rPr>
                <w:lang w:val="ro-RO"/>
              </w:rPr>
              <w:t xml:space="preserve">Pot fi tolerate </w:t>
            </w:r>
            <w:proofErr w:type="spellStart"/>
            <w:r w:rsidRPr="00B12068">
              <w:rPr>
                <w:lang w:val="ro-RO"/>
              </w:rPr>
              <w:t>şi</w:t>
            </w:r>
            <w:proofErr w:type="spellEnd"/>
            <w:r w:rsidRPr="00B12068">
              <w:rPr>
                <w:lang w:val="ro-RO"/>
              </w:rPr>
              <w:t xml:space="preserve"> vor fi considerate inerente </w:t>
            </w:r>
            <w:proofErr w:type="spellStart"/>
            <w:r w:rsidRPr="00B12068">
              <w:rPr>
                <w:lang w:val="ro-RO"/>
              </w:rPr>
              <w:t>activităţilor</w:t>
            </w:r>
            <w:proofErr w:type="spellEnd"/>
            <w:r w:rsidRPr="00B12068">
              <w:rPr>
                <w:lang w:val="ro-RO"/>
              </w:rPr>
              <w:t xml:space="preserve"> structurii unită</w:t>
            </w:r>
            <w:r w:rsidRPr="00B12068">
              <w:rPr>
                <w:rFonts w:ascii="Tahoma" w:hAnsi="Tahoma"/>
                <w:lang w:val="ro-RO"/>
              </w:rPr>
              <w:t>ț</w:t>
            </w:r>
            <w:r w:rsidRPr="00B12068">
              <w:rPr>
                <w:lang w:val="ro-RO"/>
              </w:rPr>
              <w:t xml:space="preserve">ii, </w:t>
            </w:r>
            <w:proofErr w:type="spellStart"/>
            <w:r w:rsidRPr="00B12068">
              <w:rPr>
                <w:lang w:val="ro-RO"/>
              </w:rPr>
              <w:t>faţă</w:t>
            </w:r>
            <w:proofErr w:type="spellEnd"/>
            <w:r w:rsidRPr="00B12068">
              <w:rPr>
                <w:lang w:val="ro-RO"/>
              </w:rPr>
              <w:t xml:space="preserve"> de care nu este necesară adoptarea unor măsuri suplimentare, ci doar aplicarea celor existente.</w:t>
            </w:r>
          </w:p>
        </w:tc>
      </w:tr>
    </w:tbl>
    <w:p w14:paraId="397E57DF" w14:textId="5A12A190" w:rsidR="007115D7" w:rsidRPr="00B12068" w:rsidRDefault="007115D7" w:rsidP="0006640D">
      <w:pPr>
        <w:pStyle w:val="ListParagraph"/>
        <w:numPr>
          <w:ilvl w:val="0"/>
          <w:numId w:val="17"/>
        </w:numPr>
        <w:tabs>
          <w:tab w:val="left" w:pos="567"/>
          <w:tab w:val="left" w:pos="993"/>
        </w:tabs>
        <w:spacing w:before="47" w:line="360" w:lineRule="auto"/>
        <w:ind w:left="567" w:right="689" w:hanging="283"/>
        <w:jc w:val="both"/>
        <w:rPr>
          <w:rFonts w:ascii="Symbol" w:hAnsi="Symbol"/>
          <w:lang w:val="ro-RO"/>
        </w:rPr>
      </w:pPr>
      <w:r w:rsidRPr="00B12068">
        <w:rPr>
          <w:sz w:val="24"/>
          <w:lang w:val="ro-RO"/>
        </w:rPr>
        <w:t xml:space="preserve">În baza clasificării </w:t>
      </w:r>
      <w:r w:rsidR="00262D9A">
        <w:rPr>
          <w:sz w:val="24"/>
          <w:lang w:val="ro-RO"/>
        </w:rPr>
        <w:t>ș</w:t>
      </w:r>
      <w:r w:rsidRPr="00B12068">
        <w:rPr>
          <w:sz w:val="24"/>
          <w:lang w:val="ro-RO"/>
        </w:rPr>
        <w:t xml:space="preserve">i ordonării riscurilor, Comisia de monitorizare </w:t>
      </w:r>
      <w:r w:rsidRPr="00B12068">
        <w:rPr>
          <w:b/>
          <w:sz w:val="24"/>
          <w:lang w:val="ro-RO"/>
        </w:rPr>
        <w:t>evaluează eficien</w:t>
      </w:r>
      <w:r w:rsidR="00262D9A">
        <w:rPr>
          <w:b/>
          <w:sz w:val="24"/>
          <w:lang w:val="ro-RO"/>
        </w:rPr>
        <w:t>ț</w:t>
      </w:r>
      <w:r w:rsidRPr="00B12068">
        <w:rPr>
          <w:b/>
          <w:sz w:val="24"/>
          <w:lang w:val="ro-RO"/>
        </w:rPr>
        <w:t>a măsurilor de prevenire/control existente</w:t>
      </w:r>
      <w:r w:rsidRPr="00B12068">
        <w:rPr>
          <w:sz w:val="24"/>
          <w:lang w:val="ro-RO"/>
        </w:rPr>
        <w:t xml:space="preserve">, dacă există </w:t>
      </w:r>
      <w:r w:rsidR="00262D9A">
        <w:rPr>
          <w:sz w:val="24"/>
          <w:lang w:val="ro-RO"/>
        </w:rPr>
        <w:t>ș</w:t>
      </w:r>
      <w:r w:rsidRPr="00B12068">
        <w:rPr>
          <w:sz w:val="24"/>
          <w:lang w:val="ro-RO"/>
        </w:rPr>
        <w:t>i propun măsuri suplimentare/măsuri pentru prevenirea/controlul riscurilor, pentru diminuarea expunerii la risc prin reducerea probabilit</w:t>
      </w:r>
      <w:r w:rsidR="00D02A34">
        <w:rPr>
          <w:sz w:val="24"/>
          <w:lang w:val="ro-RO"/>
        </w:rPr>
        <w:t>ăț</w:t>
      </w:r>
      <w:r w:rsidRPr="00B12068">
        <w:rPr>
          <w:sz w:val="24"/>
          <w:lang w:val="ro-RO"/>
        </w:rPr>
        <w:t xml:space="preserve">ii de materializare ori de minimalizare a impactului global. Aceste măsuri vizează în special, riscurile majore </w:t>
      </w:r>
      <w:r w:rsidR="00262D9A">
        <w:rPr>
          <w:sz w:val="24"/>
          <w:lang w:val="ro-RO"/>
        </w:rPr>
        <w:t>ș</w:t>
      </w:r>
      <w:r w:rsidRPr="00B12068">
        <w:rPr>
          <w:sz w:val="24"/>
          <w:lang w:val="ro-RO"/>
        </w:rPr>
        <w:t xml:space="preserve">i cele moderate </w:t>
      </w:r>
      <w:r w:rsidR="00262D9A">
        <w:rPr>
          <w:sz w:val="24"/>
          <w:lang w:val="ro-RO"/>
        </w:rPr>
        <w:t>ș</w:t>
      </w:r>
      <w:r w:rsidRPr="00B12068">
        <w:rPr>
          <w:sz w:val="24"/>
          <w:lang w:val="ro-RO"/>
        </w:rPr>
        <w:t xml:space="preserve">i se înscriu în formularele de identificare, descriere </w:t>
      </w:r>
      <w:proofErr w:type="spellStart"/>
      <w:r w:rsidRPr="00B12068">
        <w:rPr>
          <w:sz w:val="24"/>
          <w:lang w:val="ro-RO"/>
        </w:rPr>
        <w:t>şi</w:t>
      </w:r>
      <w:proofErr w:type="spellEnd"/>
      <w:r w:rsidRPr="00B12068">
        <w:rPr>
          <w:sz w:val="24"/>
          <w:lang w:val="ro-RO"/>
        </w:rPr>
        <w:t xml:space="preserve"> evaluare a</w:t>
      </w:r>
      <w:r w:rsidRPr="00B12068">
        <w:rPr>
          <w:spacing w:val="-7"/>
          <w:sz w:val="24"/>
          <w:lang w:val="ro-RO"/>
        </w:rPr>
        <w:t xml:space="preserve"> </w:t>
      </w:r>
      <w:r w:rsidRPr="00B12068">
        <w:rPr>
          <w:sz w:val="24"/>
          <w:lang w:val="ro-RO"/>
        </w:rPr>
        <w:t>riscurilor.</w:t>
      </w:r>
    </w:p>
    <w:p w14:paraId="3EFDDD3B" w14:textId="4A26122C" w:rsidR="007115D7" w:rsidRPr="00A15522" w:rsidRDefault="007115D7" w:rsidP="00DE461C">
      <w:pPr>
        <w:pStyle w:val="ListParagraph"/>
        <w:numPr>
          <w:ilvl w:val="0"/>
          <w:numId w:val="17"/>
        </w:numPr>
        <w:tabs>
          <w:tab w:val="left" w:pos="567"/>
          <w:tab w:val="left" w:pos="993"/>
        </w:tabs>
        <w:spacing w:line="357" w:lineRule="auto"/>
        <w:ind w:left="851" w:right="688" w:hanging="567"/>
        <w:jc w:val="both"/>
        <w:rPr>
          <w:rFonts w:ascii="Symbol" w:hAnsi="Symbol"/>
          <w:sz w:val="24"/>
          <w:lang w:val="ro-RO"/>
        </w:rPr>
      </w:pPr>
      <w:r w:rsidRPr="00B12068">
        <w:rPr>
          <w:sz w:val="24"/>
          <w:lang w:val="ro-RO"/>
        </w:rPr>
        <w:t xml:space="preserve">Anual se realizează o activitate de </w:t>
      </w:r>
      <w:r w:rsidRPr="00B12068">
        <w:rPr>
          <w:b/>
          <w:sz w:val="24"/>
          <w:lang w:val="ro-RO"/>
        </w:rPr>
        <w:t xml:space="preserve">monitorizare </w:t>
      </w:r>
      <w:r w:rsidR="00262D9A">
        <w:rPr>
          <w:b/>
          <w:sz w:val="24"/>
          <w:lang w:val="ro-RO"/>
        </w:rPr>
        <w:t>ș</w:t>
      </w:r>
      <w:r w:rsidRPr="00B12068">
        <w:rPr>
          <w:b/>
          <w:sz w:val="24"/>
          <w:lang w:val="ro-RO"/>
        </w:rPr>
        <w:t>i de revizuire a riscurilor</w:t>
      </w:r>
      <w:r w:rsidRPr="00B12068">
        <w:rPr>
          <w:sz w:val="24"/>
          <w:lang w:val="ro-RO"/>
        </w:rPr>
        <w:t>, în scopul de a asigura eficacitatea procesului de management al riscurilor, respectiv pentru a formula recomandări de măsuri de</w:t>
      </w:r>
      <w:r w:rsidRPr="00B12068">
        <w:rPr>
          <w:spacing w:val="-2"/>
          <w:sz w:val="24"/>
          <w:lang w:val="ro-RO"/>
        </w:rPr>
        <w:t xml:space="preserve"> </w:t>
      </w:r>
      <w:r w:rsidRPr="00B12068">
        <w:rPr>
          <w:sz w:val="24"/>
          <w:lang w:val="ro-RO"/>
        </w:rPr>
        <w:t>prevenire/control.</w:t>
      </w:r>
    </w:p>
    <w:p w14:paraId="31940557" w14:textId="47CC6EF8" w:rsidR="00A15522" w:rsidRDefault="00A15522" w:rsidP="00A15522">
      <w:pPr>
        <w:tabs>
          <w:tab w:val="left" w:pos="567"/>
          <w:tab w:val="left" w:pos="993"/>
        </w:tabs>
        <w:spacing w:line="357" w:lineRule="auto"/>
        <w:ind w:right="688"/>
        <w:jc w:val="both"/>
        <w:rPr>
          <w:rFonts w:ascii="Symbol" w:hAnsi="Symbol"/>
          <w:sz w:val="24"/>
          <w:lang w:val="ro-RO"/>
        </w:rPr>
      </w:pPr>
    </w:p>
    <w:p w14:paraId="08C9F81A" w14:textId="77777777" w:rsidR="00A15522" w:rsidRPr="00A15522" w:rsidRDefault="00A15522" w:rsidP="00A15522">
      <w:pPr>
        <w:tabs>
          <w:tab w:val="left" w:pos="567"/>
          <w:tab w:val="left" w:pos="993"/>
        </w:tabs>
        <w:spacing w:line="357" w:lineRule="auto"/>
        <w:ind w:right="688"/>
        <w:jc w:val="both"/>
        <w:rPr>
          <w:rFonts w:ascii="Symbol" w:hAnsi="Symbol"/>
          <w:sz w:val="24"/>
          <w:lang w:val="ro-RO"/>
        </w:rPr>
      </w:pPr>
    </w:p>
    <w:p w14:paraId="2C1CE465" w14:textId="70848A23" w:rsidR="007115D7" w:rsidRPr="0006640D" w:rsidRDefault="00DE461C" w:rsidP="007115D7">
      <w:pPr>
        <w:spacing w:line="251" w:lineRule="exact"/>
        <w:rPr>
          <w:b/>
          <w:bCs/>
          <w:sz w:val="24"/>
          <w:lang w:val="ro-RO"/>
        </w:rPr>
      </w:pPr>
      <w:r w:rsidRPr="0006640D">
        <w:rPr>
          <w:b/>
          <w:bCs/>
          <w:sz w:val="24"/>
          <w:lang w:val="ro-RO"/>
        </w:rPr>
        <w:t xml:space="preserve">         </w:t>
      </w:r>
      <w:r w:rsidR="007115D7" w:rsidRPr="0006640D">
        <w:rPr>
          <w:b/>
          <w:bCs/>
          <w:sz w:val="24"/>
          <w:lang w:val="ro-RO"/>
        </w:rPr>
        <w:t xml:space="preserve">Activitatea de monitorizare se finalizează prin întocmirea unui </w:t>
      </w:r>
      <w:r w:rsidR="007115D7" w:rsidRPr="0006640D">
        <w:rPr>
          <w:b/>
          <w:bCs/>
          <w:i/>
          <w:sz w:val="24"/>
          <w:lang w:val="ro-RO"/>
        </w:rPr>
        <w:t xml:space="preserve">Registrul riscurilor </w:t>
      </w:r>
      <w:r w:rsidR="007115D7" w:rsidRPr="0006640D">
        <w:rPr>
          <w:b/>
          <w:bCs/>
          <w:i/>
          <w:spacing w:val="-8"/>
          <w:sz w:val="24"/>
          <w:lang w:val="ro-RO"/>
        </w:rPr>
        <w:t xml:space="preserve">(v.  </w:t>
      </w:r>
      <w:r w:rsidR="007115D7" w:rsidRPr="0006640D">
        <w:rPr>
          <w:b/>
          <w:bCs/>
          <w:i/>
          <w:sz w:val="24"/>
          <w:lang w:val="ro-RO"/>
        </w:rPr>
        <w:t>Anexa 8)</w:t>
      </w:r>
      <w:r w:rsidR="007115D7" w:rsidRPr="0006640D">
        <w:rPr>
          <w:b/>
          <w:bCs/>
          <w:sz w:val="24"/>
          <w:lang w:val="ro-RO"/>
        </w:rPr>
        <w:t>, care va fi revizuit anual la nivelul</w:t>
      </w:r>
      <w:r w:rsidR="007115D7" w:rsidRPr="0006640D">
        <w:rPr>
          <w:b/>
          <w:bCs/>
          <w:spacing w:val="-3"/>
          <w:sz w:val="24"/>
          <w:lang w:val="ro-RO"/>
        </w:rPr>
        <w:t xml:space="preserve"> </w:t>
      </w:r>
      <w:r w:rsidR="007115D7" w:rsidRPr="0006640D">
        <w:rPr>
          <w:b/>
          <w:bCs/>
          <w:sz w:val="24"/>
          <w:lang w:val="ro-RO"/>
        </w:rPr>
        <w:t>institu</w:t>
      </w:r>
      <w:r w:rsidR="00A15522">
        <w:rPr>
          <w:b/>
          <w:bCs/>
          <w:sz w:val="24"/>
          <w:lang w:val="ro-RO"/>
        </w:rPr>
        <w:t>ț</w:t>
      </w:r>
      <w:r w:rsidR="007115D7" w:rsidRPr="0006640D">
        <w:rPr>
          <w:b/>
          <w:bCs/>
          <w:sz w:val="24"/>
          <w:lang w:val="ro-RO"/>
        </w:rPr>
        <w:t>iei.</w:t>
      </w:r>
    </w:p>
    <w:p w14:paraId="6B72C6DD" w14:textId="77777777" w:rsidR="007115D7" w:rsidRDefault="007115D7" w:rsidP="007115D7">
      <w:pPr>
        <w:spacing w:line="251" w:lineRule="exact"/>
        <w:rPr>
          <w:sz w:val="24"/>
          <w:lang w:val="ro-RO"/>
        </w:rPr>
      </w:pPr>
    </w:p>
    <w:p w14:paraId="37312905" w14:textId="77777777" w:rsidR="007115D7" w:rsidRPr="00B12068" w:rsidRDefault="007115D7" w:rsidP="007115D7">
      <w:pPr>
        <w:pStyle w:val="Heading1"/>
        <w:ind w:firstLine="0"/>
        <w:rPr>
          <w:u w:val="none"/>
          <w:lang w:val="ro-RO"/>
        </w:rPr>
      </w:pPr>
      <w:r w:rsidRPr="00B12068">
        <w:rPr>
          <w:u w:val="none"/>
          <w:lang w:val="ro-RO"/>
        </w:rPr>
        <w:t>Anexa 8</w:t>
      </w:r>
    </w:p>
    <w:p w14:paraId="73FF7C2E" w14:textId="77777777" w:rsidR="007115D7" w:rsidRPr="00B12068" w:rsidRDefault="007115D7" w:rsidP="007115D7">
      <w:pPr>
        <w:pStyle w:val="BodyText"/>
        <w:rPr>
          <w:b/>
          <w:lang w:val="ro-RO"/>
        </w:rPr>
      </w:pPr>
    </w:p>
    <w:p w14:paraId="2B4BE8F9" w14:textId="77777777" w:rsidR="007115D7" w:rsidRPr="00B12068" w:rsidRDefault="007115D7" w:rsidP="007115D7">
      <w:pPr>
        <w:spacing w:before="1"/>
        <w:ind w:left="699" w:right="707"/>
        <w:jc w:val="center"/>
        <w:rPr>
          <w:b/>
          <w:sz w:val="24"/>
          <w:lang w:val="ro-RO"/>
        </w:rPr>
      </w:pPr>
      <w:r w:rsidRPr="00B12068">
        <w:rPr>
          <w:b/>
          <w:sz w:val="24"/>
          <w:lang w:val="ro-RO"/>
        </w:rPr>
        <w:t>REGISTRUL RISCURILOR</w:t>
      </w:r>
    </w:p>
    <w:p w14:paraId="1A356077" w14:textId="77777777" w:rsidR="007115D7" w:rsidRPr="00B12068" w:rsidRDefault="007115D7" w:rsidP="007115D7">
      <w:pPr>
        <w:pStyle w:val="BodyText"/>
        <w:spacing w:before="3"/>
        <w:rPr>
          <w:b/>
          <w:lang w:val="ro-RO"/>
        </w:rPr>
      </w:pPr>
    </w:p>
    <w:tbl>
      <w:tblPr>
        <w:tblStyle w:val="TableNormal1"/>
        <w:tblW w:w="990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1285"/>
        <w:gridCol w:w="540"/>
        <w:gridCol w:w="720"/>
        <w:gridCol w:w="552"/>
        <w:gridCol w:w="1843"/>
        <w:gridCol w:w="720"/>
        <w:gridCol w:w="698"/>
        <w:gridCol w:w="566"/>
        <w:gridCol w:w="1436"/>
      </w:tblGrid>
      <w:tr w:rsidR="007115D7" w:rsidRPr="00262D9A" w14:paraId="6E002AA3" w14:textId="77777777" w:rsidTr="00A15522">
        <w:trPr>
          <w:trHeight w:val="230"/>
        </w:trPr>
        <w:tc>
          <w:tcPr>
            <w:tcW w:w="828" w:type="dxa"/>
            <w:vMerge w:val="restart"/>
            <w:shd w:val="clear" w:color="auto" w:fill="FFE599" w:themeFill="accent4" w:themeFillTint="66"/>
            <w:textDirection w:val="btLr"/>
          </w:tcPr>
          <w:p w14:paraId="0CC27E10" w14:textId="77777777" w:rsidR="007115D7" w:rsidRPr="00B12068" w:rsidRDefault="007115D7" w:rsidP="009A3E10">
            <w:pPr>
              <w:pStyle w:val="TableParagraph"/>
              <w:spacing w:before="108" w:line="244" w:lineRule="auto"/>
              <w:ind w:left="410" w:hanging="56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 xml:space="preserve">Obiective/ </w:t>
            </w:r>
            <w:proofErr w:type="spellStart"/>
            <w:r w:rsidRPr="00B12068">
              <w:rPr>
                <w:b/>
                <w:sz w:val="20"/>
                <w:lang w:val="ro-RO"/>
              </w:rPr>
              <w:t>activităţi</w:t>
            </w:r>
            <w:proofErr w:type="spellEnd"/>
          </w:p>
        </w:tc>
        <w:tc>
          <w:tcPr>
            <w:tcW w:w="720" w:type="dxa"/>
            <w:vMerge w:val="restart"/>
            <w:shd w:val="clear" w:color="auto" w:fill="FFE599" w:themeFill="accent4" w:themeFillTint="66"/>
            <w:textDirection w:val="btLr"/>
          </w:tcPr>
          <w:p w14:paraId="1C6AF492" w14:textId="77777777" w:rsidR="007115D7" w:rsidRPr="00B12068" w:rsidRDefault="007115D7" w:rsidP="009A3E10">
            <w:pPr>
              <w:pStyle w:val="TableParagraph"/>
              <w:spacing w:before="108" w:line="244" w:lineRule="auto"/>
              <w:ind w:left="355" w:firstLine="168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Riscul </w:t>
            </w:r>
            <w:r w:rsidRPr="00B12068">
              <w:rPr>
                <w:b/>
                <w:w w:val="95"/>
                <w:sz w:val="20"/>
                <w:lang w:val="ro-RO"/>
              </w:rPr>
              <w:t>identificat</w:t>
            </w:r>
          </w:p>
        </w:tc>
        <w:tc>
          <w:tcPr>
            <w:tcW w:w="1285" w:type="dxa"/>
            <w:vMerge w:val="restart"/>
            <w:shd w:val="clear" w:color="auto" w:fill="FFE599" w:themeFill="accent4" w:themeFillTint="66"/>
            <w:textDirection w:val="btLr"/>
          </w:tcPr>
          <w:p w14:paraId="4E3546D3" w14:textId="77777777" w:rsidR="007115D7" w:rsidRPr="00B12068" w:rsidRDefault="007115D7" w:rsidP="009A3E10">
            <w:pPr>
              <w:pStyle w:val="TableParagraph"/>
              <w:spacing w:before="108" w:line="247" w:lineRule="auto"/>
              <w:ind w:left="240" w:right="241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Cauzele care favorizează </w:t>
            </w:r>
            <w:proofErr w:type="spellStart"/>
            <w:r w:rsidRPr="00B12068">
              <w:rPr>
                <w:b/>
                <w:sz w:val="20"/>
                <w:lang w:val="ro-RO"/>
              </w:rPr>
              <w:t>apariţia</w:t>
            </w:r>
            <w:proofErr w:type="spellEnd"/>
            <w:r w:rsidRPr="00B12068">
              <w:rPr>
                <w:b/>
                <w:sz w:val="20"/>
                <w:lang w:val="ro-RO"/>
              </w:rPr>
              <w:t xml:space="preserve"> riscului</w:t>
            </w:r>
          </w:p>
        </w:tc>
        <w:tc>
          <w:tcPr>
            <w:tcW w:w="1812" w:type="dxa"/>
            <w:gridSpan w:val="3"/>
            <w:shd w:val="clear" w:color="auto" w:fill="FFE599" w:themeFill="accent4" w:themeFillTint="66"/>
          </w:tcPr>
          <w:p w14:paraId="6CEAF8EC" w14:textId="77777777" w:rsidR="007115D7" w:rsidRPr="00B12068" w:rsidRDefault="007115D7" w:rsidP="009A3E10">
            <w:pPr>
              <w:pStyle w:val="TableParagraph"/>
              <w:spacing w:line="210" w:lineRule="exact"/>
              <w:ind w:left="390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Risc inerent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</w:tcPr>
          <w:p w14:paraId="0D5C61A2" w14:textId="77777777" w:rsidR="007115D7" w:rsidRPr="00B12068" w:rsidRDefault="007115D7" w:rsidP="009A3E10">
            <w:pPr>
              <w:pStyle w:val="TableParagraph"/>
              <w:ind w:left="357" w:right="348" w:hanging="3"/>
              <w:jc w:val="center"/>
              <w:rPr>
                <w:b/>
                <w:sz w:val="20"/>
                <w:lang w:val="ro-RO"/>
              </w:rPr>
            </w:pPr>
            <w:proofErr w:type="spellStart"/>
            <w:r w:rsidRPr="00B12068">
              <w:rPr>
                <w:b/>
                <w:sz w:val="20"/>
                <w:lang w:val="ro-RO"/>
              </w:rPr>
              <w:t>Actiuni</w:t>
            </w:r>
            <w:proofErr w:type="spellEnd"/>
            <w:r w:rsidRPr="00B12068">
              <w:rPr>
                <w:b/>
                <w:sz w:val="20"/>
                <w:lang w:val="ro-RO"/>
              </w:rPr>
              <w:t>/ măsuri de minimizare a</w:t>
            </w:r>
          </w:p>
          <w:p w14:paraId="2C1A4CE8" w14:textId="77777777" w:rsidR="007115D7" w:rsidRPr="00B12068" w:rsidRDefault="007115D7" w:rsidP="009A3E10">
            <w:pPr>
              <w:pStyle w:val="TableParagraph"/>
              <w:ind w:left="182" w:right="174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 xml:space="preserve">riscului/riscurilor </w:t>
            </w:r>
            <w:r w:rsidRPr="00B12068">
              <w:rPr>
                <w:b/>
                <w:sz w:val="20"/>
                <w:lang w:val="ro-RO"/>
              </w:rPr>
              <w:t>inerent/inerente</w:t>
            </w:r>
          </w:p>
        </w:tc>
        <w:tc>
          <w:tcPr>
            <w:tcW w:w="1984" w:type="dxa"/>
            <w:gridSpan w:val="3"/>
            <w:shd w:val="clear" w:color="auto" w:fill="FFE599" w:themeFill="accent4" w:themeFillTint="66"/>
          </w:tcPr>
          <w:p w14:paraId="08053DF2" w14:textId="77777777" w:rsidR="007115D7" w:rsidRPr="00B12068" w:rsidRDefault="007115D7" w:rsidP="009A3E10">
            <w:pPr>
              <w:pStyle w:val="TableParagraph"/>
              <w:spacing w:line="210" w:lineRule="exact"/>
              <w:ind w:left="434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Risc rezidual</w:t>
            </w:r>
          </w:p>
        </w:tc>
        <w:tc>
          <w:tcPr>
            <w:tcW w:w="1436" w:type="dxa"/>
            <w:vMerge w:val="restart"/>
            <w:shd w:val="clear" w:color="auto" w:fill="FFE599" w:themeFill="accent4" w:themeFillTint="66"/>
          </w:tcPr>
          <w:p w14:paraId="4C262256" w14:textId="77777777" w:rsidR="007115D7" w:rsidRPr="00B12068" w:rsidRDefault="007115D7" w:rsidP="009A3E10">
            <w:pPr>
              <w:pStyle w:val="TableParagraph"/>
              <w:ind w:left="128" w:right="115" w:hanging="3"/>
              <w:jc w:val="center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 xml:space="preserve">Responsabil cu </w:t>
            </w:r>
            <w:r w:rsidRPr="00B12068">
              <w:rPr>
                <w:b/>
                <w:w w:val="95"/>
                <w:sz w:val="20"/>
                <w:lang w:val="ro-RO"/>
              </w:rPr>
              <w:t xml:space="preserve">gestionare </w:t>
            </w:r>
            <w:r w:rsidRPr="00B12068">
              <w:rPr>
                <w:b/>
                <w:sz w:val="20"/>
                <w:lang w:val="ro-RO"/>
              </w:rPr>
              <w:t>a riscului</w:t>
            </w:r>
          </w:p>
        </w:tc>
      </w:tr>
      <w:tr w:rsidR="007115D7" w:rsidRPr="00B12068" w14:paraId="4CE59608" w14:textId="77777777" w:rsidTr="00A15522">
        <w:trPr>
          <w:trHeight w:val="1419"/>
        </w:trPr>
        <w:tc>
          <w:tcPr>
            <w:tcW w:w="828" w:type="dxa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14:paraId="1770908D" w14:textId="77777777" w:rsidR="007115D7" w:rsidRPr="00B12068" w:rsidRDefault="007115D7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14:paraId="546622E6" w14:textId="77777777" w:rsidR="007115D7" w:rsidRPr="00B12068" w:rsidRDefault="007115D7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14:paraId="6D55BBCD" w14:textId="77777777" w:rsidR="007115D7" w:rsidRPr="00B12068" w:rsidRDefault="007115D7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shd w:val="clear" w:color="auto" w:fill="FFE599" w:themeFill="accent4" w:themeFillTint="66"/>
            <w:textDirection w:val="btLr"/>
          </w:tcPr>
          <w:p w14:paraId="0D12970B" w14:textId="77777777" w:rsidR="007115D7" w:rsidRPr="00B12068" w:rsidRDefault="007115D7" w:rsidP="009A3E10">
            <w:pPr>
              <w:pStyle w:val="TableParagraph"/>
              <w:spacing w:before="107" w:line="230" w:lineRule="atLeast"/>
              <w:ind w:left="624" w:right="134" w:hanging="473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>Probabilitat</w:t>
            </w:r>
            <w:r w:rsidRPr="00B12068">
              <w:rPr>
                <w:b/>
                <w:sz w:val="20"/>
                <w:lang w:val="ro-RO"/>
              </w:rPr>
              <w:t>e</w:t>
            </w:r>
          </w:p>
        </w:tc>
        <w:tc>
          <w:tcPr>
            <w:tcW w:w="720" w:type="dxa"/>
            <w:shd w:val="clear" w:color="auto" w:fill="FFE599" w:themeFill="accent4" w:themeFillTint="66"/>
            <w:textDirection w:val="btLr"/>
          </w:tcPr>
          <w:p w14:paraId="1D39464F" w14:textId="77777777" w:rsidR="007115D7" w:rsidRPr="00B12068" w:rsidRDefault="007115D7" w:rsidP="009A3E10">
            <w:pPr>
              <w:pStyle w:val="TableParagraph"/>
              <w:spacing w:before="108"/>
              <w:ind w:left="36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Impact</w:t>
            </w:r>
          </w:p>
        </w:tc>
        <w:tc>
          <w:tcPr>
            <w:tcW w:w="552" w:type="dxa"/>
            <w:shd w:val="clear" w:color="auto" w:fill="FFE599" w:themeFill="accent4" w:themeFillTint="66"/>
            <w:textDirection w:val="btLr"/>
          </w:tcPr>
          <w:p w14:paraId="394AF8DA" w14:textId="77777777" w:rsidR="007115D7" w:rsidRPr="00B12068" w:rsidRDefault="007115D7" w:rsidP="009A3E10">
            <w:pPr>
              <w:pStyle w:val="TableParagraph"/>
              <w:spacing w:before="108"/>
              <w:ind w:left="25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Expunere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3986DC" w14:textId="77777777" w:rsidR="007115D7" w:rsidRPr="00B12068" w:rsidRDefault="007115D7" w:rsidP="009A3E1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extDirection w:val="btLr"/>
          </w:tcPr>
          <w:p w14:paraId="15F75A3A" w14:textId="77777777" w:rsidR="007115D7" w:rsidRPr="00B12068" w:rsidRDefault="007115D7" w:rsidP="009A3E10">
            <w:pPr>
              <w:pStyle w:val="TableParagraph"/>
              <w:spacing w:before="108" w:line="247" w:lineRule="auto"/>
              <w:ind w:left="624" w:right="134" w:hanging="473"/>
              <w:rPr>
                <w:b/>
                <w:sz w:val="20"/>
                <w:lang w:val="ro-RO"/>
              </w:rPr>
            </w:pPr>
            <w:r w:rsidRPr="00B12068">
              <w:rPr>
                <w:b/>
                <w:w w:val="95"/>
                <w:sz w:val="20"/>
                <w:lang w:val="ro-RO"/>
              </w:rPr>
              <w:t>Probabilitat</w:t>
            </w:r>
            <w:r w:rsidRPr="00B12068">
              <w:rPr>
                <w:b/>
                <w:sz w:val="20"/>
                <w:lang w:val="ro-RO"/>
              </w:rPr>
              <w:t>e</w:t>
            </w:r>
          </w:p>
        </w:tc>
        <w:tc>
          <w:tcPr>
            <w:tcW w:w="698" w:type="dxa"/>
            <w:shd w:val="clear" w:color="auto" w:fill="FFE599" w:themeFill="accent4" w:themeFillTint="66"/>
            <w:textDirection w:val="btLr"/>
          </w:tcPr>
          <w:p w14:paraId="4D4D0E4E" w14:textId="77777777" w:rsidR="007115D7" w:rsidRPr="00B12068" w:rsidRDefault="007115D7" w:rsidP="009A3E10">
            <w:pPr>
              <w:pStyle w:val="TableParagraph"/>
              <w:spacing w:before="109"/>
              <w:ind w:left="36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Impact</w:t>
            </w:r>
          </w:p>
        </w:tc>
        <w:tc>
          <w:tcPr>
            <w:tcW w:w="566" w:type="dxa"/>
            <w:shd w:val="clear" w:color="auto" w:fill="FFE599" w:themeFill="accent4" w:themeFillTint="66"/>
            <w:textDirection w:val="btLr"/>
          </w:tcPr>
          <w:p w14:paraId="202A98C2" w14:textId="77777777" w:rsidR="007115D7" w:rsidRPr="00B12068" w:rsidRDefault="007115D7" w:rsidP="009A3E10">
            <w:pPr>
              <w:pStyle w:val="TableParagraph"/>
              <w:spacing w:before="109"/>
              <w:ind w:left="252"/>
              <w:rPr>
                <w:b/>
                <w:sz w:val="20"/>
                <w:lang w:val="ro-RO"/>
              </w:rPr>
            </w:pPr>
            <w:r w:rsidRPr="00B12068">
              <w:rPr>
                <w:b/>
                <w:sz w:val="20"/>
                <w:lang w:val="ro-RO"/>
              </w:rPr>
              <w:t>Expunere</w:t>
            </w:r>
          </w:p>
        </w:tc>
        <w:tc>
          <w:tcPr>
            <w:tcW w:w="143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D331CD3" w14:textId="77777777" w:rsidR="007115D7" w:rsidRPr="00B12068" w:rsidRDefault="007115D7" w:rsidP="009A3E10">
            <w:pPr>
              <w:rPr>
                <w:sz w:val="2"/>
                <w:szCs w:val="2"/>
                <w:lang w:val="ro-RO"/>
              </w:rPr>
            </w:pPr>
          </w:p>
        </w:tc>
      </w:tr>
      <w:tr w:rsidR="007115D7" w:rsidRPr="00B12068" w14:paraId="1B5E8855" w14:textId="77777777" w:rsidTr="007115D7">
        <w:trPr>
          <w:trHeight w:val="208"/>
        </w:trPr>
        <w:tc>
          <w:tcPr>
            <w:tcW w:w="828" w:type="dxa"/>
          </w:tcPr>
          <w:p w14:paraId="1EB98068" w14:textId="77777777" w:rsidR="007115D7" w:rsidRPr="00B12068" w:rsidRDefault="007115D7" w:rsidP="009A3E10">
            <w:pPr>
              <w:pStyle w:val="TableParagraph"/>
              <w:spacing w:line="188" w:lineRule="exact"/>
              <w:ind w:left="7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1</w:t>
            </w:r>
          </w:p>
        </w:tc>
        <w:tc>
          <w:tcPr>
            <w:tcW w:w="720" w:type="dxa"/>
          </w:tcPr>
          <w:p w14:paraId="4D7FE4E8" w14:textId="77777777" w:rsidR="007115D7" w:rsidRPr="00B12068" w:rsidRDefault="007115D7" w:rsidP="009A3E10">
            <w:pPr>
              <w:pStyle w:val="TableParagraph"/>
              <w:spacing w:line="188" w:lineRule="exact"/>
              <w:ind w:left="9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2</w:t>
            </w:r>
          </w:p>
        </w:tc>
        <w:tc>
          <w:tcPr>
            <w:tcW w:w="1285" w:type="dxa"/>
          </w:tcPr>
          <w:p w14:paraId="3E7D6AED" w14:textId="77777777" w:rsidR="007115D7" w:rsidRPr="00B12068" w:rsidRDefault="007115D7" w:rsidP="009A3E10">
            <w:pPr>
              <w:pStyle w:val="TableParagraph"/>
              <w:spacing w:line="188" w:lineRule="exact"/>
              <w:ind w:left="5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3</w:t>
            </w:r>
          </w:p>
        </w:tc>
        <w:tc>
          <w:tcPr>
            <w:tcW w:w="540" w:type="dxa"/>
          </w:tcPr>
          <w:p w14:paraId="6C7BED59" w14:textId="77777777" w:rsidR="007115D7" w:rsidRPr="00B12068" w:rsidRDefault="007115D7" w:rsidP="009A3E10">
            <w:pPr>
              <w:pStyle w:val="TableParagraph"/>
              <w:spacing w:line="188" w:lineRule="exact"/>
              <w:ind w:left="6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4</w:t>
            </w:r>
          </w:p>
        </w:tc>
        <w:tc>
          <w:tcPr>
            <w:tcW w:w="720" w:type="dxa"/>
          </w:tcPr>
          <w:p w14:paraId="694D54B5" w14:textId="77777777" w:rsidR="007115D7" w:rsidRPr="00B12068" w:rsidRDefault="007115D7" w:rsidP="009A3E10">
            <w:pPr>
              <w:pStyle w:val="TableParagraph"/>
              <w:spacing w:line="188" w:lineRule="exact"/>
              <w:ind w:left="8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5</w:t>
            </w:r>
          </w:p>
        </w:tc>
        <w:tc>
          <w:tcPr>
            <w:tcW w:w="552" w:type="dxa"/>
          </w:tcPr>
          <w:p w14:paraId="56B79AD0" w14:textId="77777777" w:rsidR="007115D7" w:rsidRPr="00B12068" w:rsidRDefault="007115D7" w:rsidP="009A3E10">
            <w:pPr>
              <w:pStyle w:val="TableParagraph"/>
              <w:spacing w:line="188" w:lineRule="exact"/>
              <w:ind w:left="8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6</w:t>
            </w:r>
          </w:p>
        </w:tc>
        <w:tc>
          <w:tcPr>
            <w:tcW w:w="1843" w:type="dxa"/>
          </w:tcPr>
          <w:p w14:paraId="5CBB0F74" w14:textId="77777777" w:rsidR="007115D7" w:rsidRPr="00B12068" w:rsidRDefault="007115D7" w:rsidP="009A3E10">
            <w:pPr>
              <w:pStyle w:val="TableParagraph"/>
              <w:spacing w:line="188" w:lineRule="exact"/>
              <w:ind w:left="9"/>
              <w:jc w:val="center"/>
              <w:rPr>
                <w:rFonts w:ascii="Trebuchet MS"/>
                <w:b/>
                <w:sz w:val="18"/>
                <w:lang w:val="ro-RO"/>
              </w:rPr>
            </w:pPr>
            <w:r w:rsidRPr="00B12068">
              <w:rPr>
                <w:rFonts w:ascii="Trebuchet MS"/>
                <w:b/>
                <w:sz w:val="18"/>
                <w:lang w:val="ro-RO"/>
              </w:rPr>
              <w:t>7</w:t>
            </w:r>
          </w:p>
        </w:tc>
        <w:tc>
          <w:tcPr>
            <w:tcW w:w="720" w:type="dxa"/>
          </w:tcPr>
          <w:p w14:paraId="0F4CB294" w14:textId="77777777" w:rsidR="007115D7" w:rsidRPr="00B12068" w:rsidRDefault="007115D7" w:rsidP="009A3E10">
            <w:pPr>
              <w:pStyle w:val="TableParagraph"/>
              <w:spacing w:line="177" w:lineRule="exact"/>
              <w:ind w:left="8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B12068">
              <w:rPr>
                <w:rFonts w:ascii="Trebuchet MS"/>
                <w:b/>
                <w:sz w:val="16"/>
                <w:lang w:val="ro-RO"/>
              </w:rPr>
              <w:t>8</w:t>
            </w:r>
          </w:p>
        </w:tc>
        <w:tc>
          <w:tcPr>
            <w:tcW w:w="698" w:type="dxa"/>
          </w:tcPr>
          <w:p w14:paraId="0C6B9EA7" w14:textId="77777777" w:rsidR="007115D7" w:rsidRPr="00B12068" w:rsidRDefault="007115D7" w:rsidP="009A3E10">
            <w:pPr>
              <w:pStyle w:val="TableParagraph"/>
              <w:spacing w:line="177" w:lineRule="exact"/>
              <w:ind w:left="12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B12068">
              <w:rPr>
                <w:rFonts w:ascii="Trebuchet MS"/>
                <w:b/>
                <w:sz w:val="16"/>
                <w:lang w:val="ro-RO"/>
              </w:rPr>
              <w:t>9</w:t>
            </w:r>
          </w:p>
        </w:tc>
        <w:tc>
          <w:tcPr>
            <w:tcW w:w="566" w:type="dxa"/>
          </w:tcPr>
          <w:p w14:paraId="17B219B4" w14:textId="77777777" w:rsidR="007115D7" w:rsidRPr="00B12068" w:rsidRDefault="007115D7" w:rsidP="009A3E10">
            <w:pPr>
              <w:pStyle w:val="TableParagraph"/>
              <w:spacing w:line="177" w:lineRule="exact"/>
              <w:ind w:left="190"/>
              <w:rPr>
                <w:rFonts w:ascii="Trebuchet MS"/>
                <w:b/>
                <w:sz w:val="16"/>
                <w:lang w:val="ro-RO"/>
              </w:rPr>
            </w:pPr>
            <w:r w:rsidRPr="00B12068">
              <w:rPr>
                <w:rFonts w:ascii="Trebuchet MS"/>
                <w:b/>
                <w:sz w:val="16"/>
                <w:lang w:val="ro-RO"/>
              </w:rPr>
              <w:t>10</w:t>
            </w:r>
          </w:p>
        </w:tc>
        <w:tc>
          <w:tcPr>
            <w:tcW w:w="1436" w:type="dxa"/>
          </w:tcPr>
          <w:p w14:paraId="2690C83D" w14:textId="77777777" w:rsidR="007115D7" w:rsidRPr="00B12068" w:rsidRDefault="007115D7" w:rsidP="009A3E10">
            <w:pPr>
              <w:pStyle w:val="TableParagraph"/>
              <w:spacing w:line="177" w:lineRule="exact"/>
              <w:ind w:left="453" w:right="441"/>
              <w:jc w:val="center"/>
              <w:rPr>
                <w:rFonts w:ascii="Trebuchet MS"/>
                <w:b/>
                <w:sz w:val="16"/>
                <w:lang w:val="ro-RO"/>
              </w:rPr>
            </w:pPr>
            <w:r w:rsidRPr="00B12068">
              <w:rPr>
                <w:rFonts w:ascii="Trebuchet MS"/>
                <w:b/>
                <w:sz w:val="16"/>
                <w:lang w:val="ro-RO"/>
              </w:rPr>
              <w:t>11</w:t>
            </w:r>
          </w:p>
        </w:tc>
      </w:tr>
      <w:tr w:rsidR="007115D7" w:rsidRPr="00B12068" w14:paraId="135AB958" w14:textId="77777777" w:rsidTr="007115D7">
        <w:trPr>
          <w:trHeight w:val="256"/>
        </w:trPr>
        <w:tc>
          <w:tcPr>
            <w:tcW w:w="828" w:type="dxa"/>
          </w:tcPr>
          <w:p w14:paraId="14A0D2E3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78C7162B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85" w:type="dxa"/>
          </w:tcPr>
          <w:p w14:paraId="08AA694F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</w:tcPr>
          <w:p w14:paraId="0C96AE94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0BB4240F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52" w:type="dxa"/>
          </w:tcPr>
          <w:p w14:paraId="18D80115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43" w:type="dxa"/>
          </w:tcPr>
          <w:p w14:paraId="31AE4DDC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06EDB27D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98" w:type="dxa"/>
          </w:tcPr>
          <w:p w14:paraId="67E51669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66" w:type="dxa"/>
          </w:tcPr>
          <w:p w14:paraId="5A99B267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6" w:type="dxa"/>
          </w:tcPr>
          <w:p w14:paraId="555E07B6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7115D7" w:rsidRPr="00B12068" w14:paraId="3AC1C989" w14:textId="77777777" w:rsidTr="007115D7">
        <w:trPr>
          <w:trHeight w:val="254"/>
        </w:trPr>
        <w:tc>
          <w:tcPr>
            <w:tcW w:w="828" w:type="dxa"/>
          </w:tcPr>
          <w:p w14:paraId="1A8531D9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02D61340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85" w:type="dxa"/>
          </w:tcPr>
          <w:p w14:paraId="69AD2150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</w:tcPr>
          <w:p w14:paraId="31E3FA91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12106ADD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52" w:type="dxa"/>
          </w:tcPr>
          <w:p w14:paraId="1AE06020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43" w:type="dxa"/>
          </w:tcPr>
          <w:p w14:paraId="2CD47C2D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6EAC87F0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98" w:type="dxa"/>
          </w:tcPr>
          <w:p w14:paraId="6BE7E7DD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66" w:type="dxa"/>
          </w:tcPr>
          <w:p w14:paraId="3AB6F5DB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6" w:type="dxa"/>
          </w:tcPr>
          <w:p w14:paraId="1802B40B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7115D7" w:rsidRPr="00B12068" w14:paraId="61945120" w14:textId="77777777" w:rsidTr="007115D7">
        <w:trPr>
          <w:trHeight w:val="256"/>
        </w:trPr>
        <w:tc>
          <w:tcPr>
            <w:tcW w:w="828" w:type="dxa"/>
          </w:tcPr>
          <w:p w14:paraId="375D67CF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15643E47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85" w:type="dxa"/>
          </w:tcPr>
          <w:p w14:paraId="41B5E79C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</w:tcPr>
          <w:p w14:paraId="7A831FE3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136B4DF7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52" w:type="dxa"/>
          </w:tcPr>
          <w:p w14:paraId="169AB202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43" w:type="dxa"/>
          </w:tcPr>
          <w:p w14:paraId="47ABAFD2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2084F4DE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98" w:type="dxa"/>
          </w:tcPr>
          <w:p w14:paraId="27B29981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66" w:type="dxa"/>
          </w:tcPr>
          <w:p w14:paraId="09B7ADD4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6" w:type="dxa"/>
          </w:tcPr>
          <w:p w14:paraId="669447D3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7115D7" w:rsidRPr="00B12068" w14:paraId="108BA49D" w14:textId="77777777" w:rsidTr="007115D7">
        <w:trPr>
          <w:trHeight w:val="256"/>
        </w:trPr>
        <w:tc>
          <w:tcPr>
            <w:tcW w:w="828" w:type="dxa"/>
          </w:tcPr>
          <w:p w14:paraId="11F932E9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2022D8E8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85" w:type="dxa"/>
          </w:tcPr>
          <w:p w14:paraId="73E801F6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</w:tcPr>
          <w:p w14:paraId="26A037B9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6B8689B3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52" w:type="dxa"/>
          </w:tcPr>
          <w:p w14:paraId="235D7B89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43" w:type="dxa"/>
          </w:tcPr>
          <w:p w14:paraId="5458F2A3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</w:tcPr>
          <w:p w14:paraId="73613612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698" w:type="dxa"/>
          </w:tcPr>
          <w:p w14:paraId="73644F17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66" w:type="dxa"/>
          </w:tcPr>
          <w:p w14:paraId="6A3B1D9D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6" w:type="dxa"/>
          </w:tcPr>
          <w:p w14:paraId="78EBFE67" w14:textId="77777777" w:rsidR="007115D7" w:rsidRPr="00B12068" w:rsidRDefault="007115D7" w:rsidP="009A3E1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5836E3CA" w14:textId="77777777" w:rsidR="007115D7" w:rsidRDefault="007115D7" w:rsidP="007115D7">
      <w:pPr>
        <w:spacing w:line="251" w:lineRule="exact"/>
        <w:rPr>
          <w:lang w:val="ro-RO"/>
        </w:rPr>
      </w:pPr>
    </w:p>
    <w:p w14:paraId="4CCDA488" w14:textId="77777777" w:rsidR="007115D7" w:rsidRDefault="007115D7" w:rsidP="007115D7">
      <w:pPr>
        <w:spacing w:line="251" w:lineRule="exact"/>
        <w:rPr>
          <w:lang w:val="ro-RO"/>
        </w:rPr>
      </w:pPr>
    </w:p>
    <w:p w14:paraId="082DE1AE" w14:textId="77777777" w:rsidR="007115D7" w:rsidRPr="007115D7" w:rsidRDefault="007115D7" w:rsidP="007115D7">
      <w:pPr>
        <w:pStyle w:val="ListParagraph"/>
        <w:numPr>
          <w:ilvl w:val="1"/>
          <w:numId w:val="2"/>
        </w:numPr>
        <w:spacing w:line="251" w:lineRule="exact"/>
        <w:ind w:left="993"/>
        <w:jc w:val="left"/>
        <w:rPr>
          <w:lang w:val="ro-RO"/>
        </w:rPr>
      </w:pPr>
      <w:r>
        <w:rPr>
          <w:b/>
          <w:bCs/>
          <w:lang w:val="ro-RO"/>
        </w:rPr>
        <w:t>Cuprins</w:t>
      </w:r>
    </w:p>
    <w:p w14:paraId="633795BE" w14:textId="77777777" w:rsidR="007115D7" w:rsidRDefault="007115D7" w:rsidP="007115D7">
      <w:pPr>
        <w:spacing w:line="251" w:lineRule="exact"/>
        <w:rPr>
          <w:lang w:val="ro-RO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6798"/>
        <w:gridCol w:w="1277"/>
      </w:tblGrid>
      <w:tr w:rsidR="007115D7" w:rsidRPr="00B12068" w14:paraId="3356AB02" w14:textId="77777777" w:rsidTr="00A15522">
        <w:trPr>
          <w:trHeight w:val="1266"/>
        </w:trPr>
        <w:tc>
          <w:tcPr>
            <w:tcW w:w="1675" w:type="dxa"/>
            <w:shd w:val="clear" w:color="auto" w:fill="FFE599" w:themeFill="accent4" w:themeFillTint="66"/>
          </w:tcPr>
          <w:p w14:paraId="66788971" w14:textId="77777777" w:rsidR="007115D7" w:rsidRPr="00B12068" w:rsidRDefault="007115D7" w:rsidP="009A3E10">
            <w:pPr>
              <w:pStyle w:val="TableParagraph"/>
              <w:spacing w:before="1"/>
              <w:ind w:left="237" w:right="226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Numărul componentei în cadrul</w:t>
            </w:r>
          </w:p>
          <w:p w14:paraId="393D91B6" w14:textId="77777777" w:rsidR="007115D7" w:rsidRPr="00B12068" w:rsidRDefault="007115D7" w:rsidP="009A3E10">
            <w:pPr>
              <w:pStyle w:val="TableParagraph"/>
              <w:spacing w:before="4" w:line="250" w:lineRule="exact"/>
              <w:ind w:left="249" w:right="238" w:hanging="3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 xml:space="preserve">procedurii </w:t>
            </w:r>
            <w:proofErr w:type="spellStart"/>
            <w:r w:rsidRPr="00B12068">
              <w:rPr>
                <w:b/>
                <w:lang w:val="ro-RO"/>
              </w:rPr>
              <w:t>opera</w:t>
            </w:r>
            <w:r w:rsidRPr="00B12068">
              <w:rPr>
                <w:rFonts w:ascii="Arial" w:hAnsi="Arial"/>
                <w:b/>
                <w:lang w:val="ro-RO"/>
              </w:rPr>
              <w:t>ţ</w:t>
            </w:r>
            <w:r w:rsidRPr="00B12068">
              <w:rPr>
                <w:b/>
                <w:lang w:val="ro-RO"/>
              </w:rPr>
              <w:t>ionale</w:t>
            </w:r>
            <w:proofErr w:type="spellEnd"/>
          </w:p>
        </w:tc>
        <w:tc>
          <w:tcPr>
            <w:tcW w:w="6798" w:type="dxa"/>
            <w:shd w:val="clear" w:color="auto" w:fill="FFE599" w:themeFill="accent4" w:themeFillTint="66"/>
          </w:tcPr>
          <w:p w14:paraId="0A0BCEE8" w14:textId="77777777" w:rsidR="007115D7" w:rsidRPr="00B12068" w:rsidRDefault="007115D7" w:rsidP="009A3E10">
            <w:pPr>
              <w:pStyle w:val="TableParagraph"/>
              <w:rPr>
                <w:b/>
                <w:sz w:val="24"/>
                <w:lang w:val="ro-RO"/>
              </w:rPr>
            </w:pPr>
          </w:p>
          <w:p w14:paraId="020D6151" w14:textId="77777777" w:rsidR="007115D7" w:rsidRPr="00B12068" w:rsidRDefault="007115D7" w:rsidP="009A3E10">
            <w:pPr>
              <w:pStyle w:val="TableParagraph"/>
              <w:spacing w:before="1"/>
              <w:rPr>
                <w:b/>
                <w:sz w:val="20"/>
                <w:lang w:val="ro-RO"/>
              </w:rPr>
            </w:pPr>
          </w:p>
          <w:p w14:paraId="565B1B65" w14:textId="77777777" w:rsidR="007115D7" w:rsidRPr="00B12068" w:rsidRDefault="007115D7" w:rsidP="009A3E10">
            <w:pPr>
              <w:pStyle w:val="TableParagraph"/>
              <w:ind w:left="1207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Denumirea componentei din cadrul procedurii</w:t>
            </w:r>
          </w:p>
        </w:tc>
        <w:tc>
          <w:tcPr>
            <w:tcW w:w="1277" w:type="dxa"/>
            <w:shd w:val="clear" w:color="auto" w:fill="FFE599" w:themeFill="accent4" w:themeFillTint="66"/>
          </w:tcPr>
          <w:p w14:paraId="0036C9AA" w14:textId="77777777" w:rsidR="007115D7" w:rsidRPr="00B12068" w:rsidRDefault="007115D7" w:rsidP="009A3E10">
            <w:pPr>
              <w:pStyle w:val="TableParagraph"/>
              <w:rPr>
                <w:b/>
                <w:sz w:val="24"/>
                <w:lang w:val="ro-RO"/>
              </w:rPr>
            </w:pPr>
          </w:p>
          <w:p w14:paraId="50E32C50" w14:textId="77777777" w:rsidR="007115D7" w:rsidRPr="00B12068" w:rsidRDefault="007115D7" w:rsidP="009A3E10">
            <w:pPr>
              <w:pStyle w:val="TableParagraph"/>
              <w:spacing w:before="10"/>
              <w:rPr>
                <w:b/>
                <w:sz w:val="19"/>
                <w:lang w:val="ro-RO"/>
              </w:rPr>
            </w:pPr>
          </w:p>
          <w:p w14:paraId="3627E3B0" w14:textId="77777777" w:rsidR="007115D7" w:rsidRPr="00B12068" w:rsidRDefault="007115D7" w:rsidP="009A3E10">
            <w:pPr>
              <w:pStyle w:val="TableParagraph"/>
              <w:ind w:left="295" w:right="283"/>
              <w:jc w:val="center"/>
              <w:rPr>
                <w:b/>
                <w:lang w:val="ro-RO"/>
              </w:rPr>
            </w:pPr>
            <w:r w:rsidRPr="00B12068">
              <w:rPr>
                <w:b/>
                <w:lang w:val="ro-RO"/>
              </w:rPr>
              <w:t>Pagina</w:t>
            </w:r>
          </w:p>
        </w:tc>
      </w:tr>
      <w:tr w:rsidR="007115D7" w:rsidRPr="00B12068" w14:paraId="1139EAC1" w14:textId="77777777" w:rsidTr="00B07069">
        <w:trPr>
          <w:trHeight w:val="275"/>
        </w:trPr>
        <w:tc>
          <w:tcPr>
            <w:tcW w:w="1675" w:type="dxa"/>
          </w:tcPr>
          <w:p w14:paraId="1EEB3DED" w14:textId="77777777" w:rsidR="007115D7" w:rsidRPr="00B12068" w:rsidRDefault="007115D7" w:rsidP="009A3E10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6798" w:type="dxa"/>
          </w:tcPr>
          <w:p w14:paraId="41B36A8A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Coperta</w:t>
            </w:r>
          </w:p>
        </w:tc>
        <w:tc>
          <w:tcPr>
            <w:tcW w:w="1277" w:type="dxa"/>
          </w:tcPr>
          <w:p w14:paraId="1B0B07E0" w14:textId="77777777" w:rsidR="007115D7" w:rsidRPr="00B12068" w:rsidRDefault="007115D7" w:rsidP="009A3E1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</w:t>
            </w:r>
          </w:p>
        </w:tc>
      </w:tr>
      <w:tr w:rsidR="007115D7" w:rsidRPr="00B12068" w14:paraId="6C194D62" w14:textId="77777777" w:rsidTr="00B07069">
        <w:trPr>
          <w:trHeight w:val="553"/>
        </w:trPr>
        <w:tc>
          <w:tcPr>
            <w:tcW w:w="1675" w:type="dxa"/>
          </w:tcPr>
          <w:p w14:paraId="75EFA170" w14:textId="77777777" w:rsidR="007115D7" w:rsidRPr="00B12068" w:rsidRDefault="007115D7" w:rsidP="009A3E10">
            <w:pPr>
              <w:pStyle w:val="TableParagraph"/>
              <w:spacing w:before="131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</w:t>
            </w:r>
          </w:p>
        </w:tc>
        <w:tc>
          <w:tcPr>
            <w:tcW w:w="6798" w:type="dxa"/>
          </w:tcPr>
          <w:p w14:paraId="05112FCA" w14:textId="77777777" w:rsidR="007115D7" w:rsidRPr="00B12068" w:rsidRDefault="007115D7" w:rsidP="009A3E10">
            <w:pPr>
              <w:pStyle w:val="TableParagraph"/>
              <w:spacing w:line="268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Lista responsabililor cu elaborarea, verificarea </w:t>
            </w:r>
            <w:proofErr w:type="spellStart"/>
            <w:r w:rsidRPr="00B12068">
              <w:rPr>
                <w:sz w:val="24"/>
                <w:lang w:val="ro-RO"/>
              </w:rPr>
              <w:t>şi</w:t>
            </w:r>
            <w:proofErr w:type="spellEnd"/>
            <w:r w:rsidRPr="00B12068">
              <w:rPr>
                <w:sz w:val="24"/>
                <w:lang w:val="ro-RO"/>
              </w:rPr>
              <w:t xml:space="preserve"> aprobarea </w:t>
            </w:r>
            <w:proofErr w:type="spellStart"/>
            <w:r w:rsidRPr="00B12068">
              <w:rPr>
                <w:sz w:val="24"/>
                <w:lang w:val="ro-RO"/>
              </w:rPr>
              <w:t>ediţiei</w:t>
            </w:r>
            <w:proofErr w:type="spellEnd"/>
          </w:p>
          <w:p w14:paraId="7F6313A6" w14:textId="77777777" w:rsidR="007115D7" w:rsidRPr="00B12068" w:rsidRDefault="007115D7" w:rsidP="009A3E10">
            <w:pPr>
              <w:pStyle w:val="TableParagraph"/>
              <w:spacing w:before="1" w:line="265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sau, după caz, a reviziei în cadrul </w:t>
            </w:r>
            <w:proofErr w:type="spellStart"/>
            <w:r w:rsidRPr="00B12068">
              <w:rPr>
                <w:sz w:val="24"/>
                <w:lang w:val="ro-RO"/>
              </w:rPr>
              <w:t>ediţiei</w:t>
            </w:r>
            <w:proofErr w:type="spellEnd"/>
            <w:r w:rsidRPr="00B12068">
              <w:rPr>
                <w:sz w:val="24"/>
                <w:lang w:val="ro-RO"/>
              </w:rPr>
              <w:t xml:space="preserve"> procedurii </w:t>
            </w:r>
            <w:proofErr w:type="spellStart"/>
            <w:r w:rsidRPr="00B12068">
              <w:rPr>
                <w:sz w:val="24"/>
                <w:lang w:val="ro-RO"/>
              </w:rPr>
              <w:t>opera</w:t>
            </w:r>
            <w:r w:rsidRPr="00B12068">
              <w:rPr>
                <w:rFonts w:ascii="Arial" w:hAnsi="Arial"/>
                <w:sz w:val="24"/>
                <w:lang w:val="ro-RO"/>
              </w:rPr>
              <w:t>ţ</w:t>
            </w:r>
            <w:r w:rsidRPr="00B12068">
              <w:rPr>
                <w:sz w:val="24"/>
                <w:lang w:val="ro-RO"/>
              </w:rPr>
              <w:t>ionale</w:t>
            </w:r>
            <w:proofErr w:type="spellEnd"/>
          </w:p>
        </w:tc>
        <w:tc>
          <w:tcPr>
            <w:tcW w:w="1277" w:type="dxa"/>
          </w:tcPr>
          <w:p w14:paraId="16F5BB26" w14:textId="77777777" w:rsidR="007115D7" w:rsidRPr="00B12068" w:rsidRDefault="007115D7" w:rsidP="009A3E1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</w:t>
            </w:r>
          </w:p>
        </w:tc>
      </w:tr>
      <w:tr w:rsidR="007115D7" w:rsidRPr="00B12068" w14:paraId="1D7C70AD" w14:textId="77777777" w:rsidTr="00B07069">
        <w:trPr>
          <w:trHeight w:val="551"/>
        </w:trPr>
        <w:tc>
          <w:tcPr>
            <w:tcW w:w="1675" w:type="dxa"/>
          </w:tcPr>
          <w:p w14:paraId="21BAABBA" w14:textId="77777777" w:rsidR="007115D7" w:rsidRPr="00B12068" w:rsidRDefault="007115D7" w:rsidP="009A3E10">
            <w:pPr>
              <w:pStyle w:val="TableParagraph"/>
              <w:spacing w:before="128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2</w:t>
            </w:r>
          </w:p>
        </w:tc>
        <w:tc>
          <w:tcPr>
            <w:tcW w:w="6798" w:type="dxa"/>
          </w:tcPr>
          <w:p w14:paraId="115AD39E" w14:textId="77777777" w:rsidR="007115D7" w:rsidRPr="00B12068" w:rsidRDefault="007115D7" w:rsidP="009A3E10">
            <w:pPr>
              <w:pStyle w:val="TableParagraph"/>
              <w:spacing w:line="268" w:lineRule="exact"/>
              <w:ind w:left="105"/>
              <w:rPr>
                <w:sz w:val="24"/>
                <w:lang w:val="ro-RO"/>
              </w:rPr>
            </w:pPr>
            <w:proofErr w:type="spellStart"/>
            <w:r w:rsidRPr="00B12068">
              <w:rPr>
                <w:sz w:val="24"/>
                <w:lang w:val="ro-RO"/>
              </w:rPr>
              <w:t>Situaţia</w:t>
            </w:r>
            <w:proofErr w:type="spellEnd"/>
            <w:r w:rsidRPr="00B12068">
              <w:rPr>
                <w:sz w:val="24"/>
                <w:lang w:val="ro-RO"/>
              </w:rPr>
              <w:t xml:space="preserve"> </w:t>
            </w:r>
            <w:proofErr w:type="spellStart"/>
            <w:r w:rsidRPr="00B12068">
              <w:rPr>
                <w:sz w:val="24"/>
                <w:lang w:val="ro-RO"/>
              </w:rPr>
              <w:t>ediţiilor</w:t>
            </w:r>
            <w:proofErr w:type="spellEnd"/>
            <w:r w:rsidRPr="00B12068">
              <w:rPr>
                <w:sz w:val="24"/>
                <w:lang w:val="ro-RO"/>
              </w:rPr>
              <w:t xml:space="preserve"> </w:t>
            </w:r>
            <w:proofErr w:type="spellStart"/>
            <w:r w:rsidRPr="00B12068">
              <w:rPr>
                <w:sz w:val="24"/>
                <w:lang w:val="ro-RO"/>
              </w:rPr>
              <w:t>şi</w:t>
            </w:r>
            <w:proofErr w:type="spellEnd"/>
            <w:r w:rsidRPr="00B12068">
              <w:rPr>
                <w:sz w:val="24"/>
                <w:lang w:val="ro-RO"/>
              </w:rPr>
              <w:t xml:space="preserve"> a reviziilor în cadrul </w:t>
            </w:r>
            <w:proofErr w:type="spellStart"/>
            <w:r w:rsidRPr="00B12068">
              <w:rPr>
                <w:sz w:val="24"/>
                <w:lang w:val="ro-RO"/>
              </w:rPr>
              <w:t>ediţiilor</w:t>
            </w:r>
            <w:proofErr w:type="spellEnd"/>
            <w:r w:rsidRPr="00B12068">
              <w:rPr>
                <w:sz w:val="24"/>
                <w:lang w:val="ro-RO"/>
              </w:rPr>
              <w:t xml:space="preserve"> procedurii</w:t>
            </w:r>
          </w:p>
          <w:p w14:paraId="64750E17" w14:textId="77777777" w:rsidR="007115D7" w:rsidRPr="00B12068" w:rsidRDefault="007115D7" w:rsidP="009A3E10">
            <w:pPr>
              <w:pStyle w:val="TableParagraph"/>
              <w:spacing w:line="264" w:lineRule="exact"/>
              <w:ind w:left="105"/>
              <w:rPr>
                <w:sz w:val="24"/>
                <w:lang w:val="ro-RO"/>
              </w:rPr>
            </w:pPr>
            <w:proofErr w:type="spellStart"/>
            <w:r w:rsidRPr="00B12068">
              <w:rPr>
                <w:sz w:val="24"/>
                <w:lang w:val="ro-RO"/>
              </w:rPr>
              <w:t>operaţionale</w:t>
            </w:r>
            <w:proofErr w:type="spellEnd"/>
          </w:p>
        </w:tc>
        <w:tc>
          <w:tcPr>
            <w:tcW w:w="1277" w:type="dxa"/>
          </w:tcPr>
          <w:p w14:paraId="79AA834F" w14:textId="77777777" w:rsidR="007115D7" w:rsidRPr="00B12068" w:rsidRDefault="007115D7" w:rsidP="009A3E1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</w:t>
            </w:r>
          </w:p>
        </w:tc>
      </w:tr>
      <w:tr w:rsidR="007115D7" w:rsidRPr="00B12068" w14:paraId="5B0D0366" w14:textId="77777777" w:rsidTr="00B07069">
        <w:trPr>
          <w:trHeight w:val="551"/>
        </w:trPr>
        <w:tc>
          <w:tcPr>
            <w:tcW w:w="1675" w:type="dxa"/>
          </w:tcPr>
          <w:p w14:paraId="49FB63CE" w14:textId="77777777" w:rsidR="007115D7" w:rsidRPr="00B12068" w:rsidRDefault="007115D7" w:rsidP="009A3E10">
            <w:pPr>
              <w:pStyle w:val="TableParagraph"/>
              <w:spacing w:before="131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3</w:t>
            </w:r>
          </w:p>
        </w:tc>
        <w:tc>
          <w:tcPr>
            <w:tcW w:w="6798" w:type="dxa"/>
          </w:tcPr>
          <w:p w14:paraId="4C30B033" w14:textId="77777777" w:rsidR="007115D7" w:rsidRPr="00B12068" w:rsidRDefault="007115D7" w:rsidP="009A3E10">
            <w:pPr>
              <w:pStyle w:val="TableParagraph"/>
              <w:spacing w:line="268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Lista cuprinzând persoanele la care se difuzează </w:t>
            </w:r>
            <w:proofErr w:type="spellStart"/>
            <w:r w:rsidRPr="00B12068">
              <w:rPr>
                <w:sz w:val="24"/>
                <w:lang w:val="ro-RO"/>
              </w:rPr>
              <w:t>ediţia</w:t>
            </w:r>
            <w:proofErr w:type="spellEnd"/>
            <w:r w:rsidRPr="00B12068">
              <w:rPr>
                <w:sz w:val="24"/>
                <w:lang w:val="ro-RO"/>
              </w:rPr>
              <w:t xml:space="preserve"> sau, după</w:t>
            </w:r>
          </w:p>
          <w:p w14:paraId="02E4709E" w14:textId="77777777" w:rsidR="007115D7" w:rsidRPr="00B12068" w:rsidRDefault="007115D7" w:rsidP="009A3E10">
            <w:pPr>
              <w:pStyle w:val="TableParagraph"/>
              <w:spacing w:line="264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caz, revizia din cadrul </w:t>
            </w:r>
            <w:proofErr w:type="spellStart"/>
            <w:r w:rsidRPr="00B12068">
              <w:rPr>
                <w:sz w:val="24"/>
                <w:lang w:val="ro-RO"/>
              </w:rPr>
              <w:t>ediţiei</w:t>
            </w:r>
            <w:proofErr w:type="spellEnd"/>
            <w:r w:rsidRPr="00B12068">
              <w:rPr>
                <w:sz w:val="24"/>
                <w:lang w:val="ro-RO"/>
              </w:rPr>
              <w:t xml:space="preserve"> procedurii </w:t>
            </w:r>
            <w:proofErr w:type="spellStart"/>
            <w:r w:rsidRPr="00B12068">
              <w:rPr>
                <w:sz w:val="24"/>
                <w:lang w:val="ro-RO"/>
              </w:rPr>
              <w:t>operaţionale</w:t>
            </w:r>
            <w:proofErr w:type="spellEnd"/>
          </w:p>
        </w:tc>
        <w:tc>
          <w:tcPr>
            <w:tcW w:w="1277" w:type="dxa"/>
          </w:tcPr>
          <w:p w14:paraId="10C119F2" w14:textId="77777777" w:rsidR="007115D7" w:rsidRPr="00B12068" w:rsidRDefault="007115D7" w:rsidP="009A3E1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2</w:t>
            </w:r>
          </w:p>
        </w:tc>
      </w:tr>
      <w:tr w:rsidR="007115D7" w:rsidRPr="00B12068" w14:paraId="2D96E262" w14:textId="77777777" w:rsidTr="00B07069">
        <w:trPr>
          <w:trHeight w:val="275"/>
        </w:trPr>
        <w:tc>
          <w:tcPr>
            <w:tcW w:w="1675" w:type="dxa"/>
          </w:tcPr>
          <w:p w14:paraId="1D485086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4</w:t>
            </w:r>
          </w:p>
        </w:tc>
        <w:tc>
          <w:tcPr>
            <w:tcW w:w="6798" w:type="dxa"/>
          </w:tcPr>
          <w:p w14:paraId="7A45F0CE" w14:textId="4D6A0F8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Scopul procedurii opera</w:t>
            </w:r>
            <w:r w:rsidR="00A15522">
              <w:rPr>
                <w:sz w:val="24"/>
                <w:lang w:val="ro-RO"/>
              </w:rPr>
              <w:t>ț</w:t>
            </w:r>
            <w:r w:rsidRPr="00B12068">
              <w:rPr>
                <w:sz w:val="24"/>
                <w:lang w:val="ro-RO"/>
              </w:rPr>
              <w:t>ionale</w:t>
            </w:r>
          </w:p>
        </w:tc>
        <w:tc>
          <w:tcPr>
            <w:tcW w:w="1277" w:type="dxa"/>
          </w:tcPr>
          <w:p w14:paraId="6833FDA7" w14:textId="77777777" w:rsidR="007115D7" w:rsidRPr="00B12068" w:rsidRDefault="007115D7" w:rsidP="009A3E1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3</w:t>
            </w:r>
          </w:p>
        </w:tc>
      </w:tr>
      <w:tr w:rsidR="007115D7" w:rsidRPr="00B12068" w14:paraId="3D596E56" w14:textId="77777777" w:rsidTr="00B07069">
        <w:trPr>
          <w:trHeight w:val="275"/>
        </w:trPr>
        <w:tc>
          <w:tcPr>
            <w:tcW w:w="1675" w:type="dxa"/>
          </w:tcPr>
          <w:p w14:paraId="1077A6F7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5</w:t>
            </w:r>
          </w:p>
        </w:tc>
        <w:tc>
          <w:tcPr>
            <w:tcW w:w="6798" w:type="dxa"/>
          </w:tcPr>
          <w:p w14:paraId="594D11A5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Domeniul de aplicare a procedurii </w:t>
            </w:r>
            <w:proofErr w:type="spellStart"/>
            <w:r w:rsidRPr="00B12068">
              <w:rPr>
                <w:sz w:val="24"/>
                <w:lang w:val="ro-RO"/>
              </w:rPr>
              <w:t>operaţionale</w:t>
            </w:r>
            <w:proofErr w:type="spellEnd"/>
          </w:p>
        </w:tc>
        <w:tc>
          <w:tcPr>
            <w:tcW w:w="1277" w:type="dxa"/>
          </w:tcPr>
          <w:p w14:paraId="7CAABE74" w14:textId="77777777" w:rsidR="007115D7" w:rsidRPr="00B12068" w:rsidRDefault="007115D7" w:rsidP="009A3E1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3</w:t>
            </w:r>
          </w:p>
        </w:tc>
      </w:tr>
      <w:tr w:rsidR="007115D7" w:rsidRPr="00B12068" w14:paraId="3BDD8444" w14:textId="77777777" w:rsidTr="00B07069">
        <w:trPr>
          <w:trHeight w:val="278"/>
        </w:trPr>
        <w:tc>
          <w:tcPr>
            <w:tcW w:w="1675" w:type="dxa"/>
          </w:tcPr>
          <w:p w14:paraId="2AEABF5F" w14:textId="77777777" w:rsidR="007115D7" w:rsidRPr="00B12068" w:rsidRDefault="007115D7" w:rsidP="009A3E10">
            <w:pPr>
              <w:pStyle w:val="TableParagraph"/>
              <w:spacing w:line="258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6</w:t>
            </w:r>
          </w:p>
        </w:tc>
        <w:tc>
          <w:tcPr>
            <w:tcW w:w="6798" w:type="dxa"/>
          </w:tcPr>
          <w:p w14:paraId="0ABC6918" w14:textId="77777777" w:rsidR="007115D7" w:rsidRPr="00B12068" w:rsidRDefault="007115D7" w:rsidP="009A3E10">
            <w:pPr>
              <w:pStyle w:val="TableParagraph"/>
              <w:spacing w:line="258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Documentația aplicabilă </w:t>
            </w:r>
            <w:proofErr w:type="spellStart"/>
            <w:r w:rsidRPr="00B12068">
              <w:rPr>
                <w:sz w:val="24"/>
                <w:lang w:val="ro-RO"/>
              </w:rPr>
              <w:t>activităţii</w:t>
            </w:r>
            <w:proofErr w:type="spellEnd"/>
            <w:r w:rsidRPr="00B12068">
              <w:rPr>
                <w:sz w:val="24"/>
                <w:lang w:val="ro-RO"/>
              </w:rPr>
              <w:t xml:space="preserve"> procedurale</w:t>
            </w:r>
          </w:p>
        </w:tc>
        <w:tc>
          <w:tcPr>
            <w:tcW w:w="1277" w:type="dxa"/>
          </w:tcPr>
          <w:p w14:paraId="79187F6D" w14:textId="77777777" w:rsidR="007115D7" w:rsidRPr="00B12068" w:rsidRDefault="007115D7" w:rsidP="009A3E1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3</w:t>
            </w:r>
          </w:p>
        </w:tc>
      </w:tr>
      <w:tr w:rsidR="007115D7" w:rsidRPr="00B12068" w14:paraId="49FF2084" w14:textId="77777777" w:rsidTr="00B07069">
        <w:trPr>
          <w:trHeight w:val="275"/>
        </w:trPr>
        <w:tc>
          <w:tcPr>
            <w:tcW w:w="1675" w:type="dxa"/>
          </w:tcPr>
          <w:p w14:paraId="3C27EE5C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7</w:t>
            </w:r>
          </w:p>
        </w:tc>
        <w:tc>
          <w:tcPr>
            <w:tcW w:w="6798" w:type="dxa"/>
          </w:tcPr>
          <w:p w14:paraId="62F0081A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proofErr w:type="spellStart"/>
            <w:r w:rsidRPr="00B12068">
              <w:rPr>
                <w:sz w:val="24"/>
                <w:lang w:val="ro-RO"/>
              </w:rPr>
              <w:t>Definiţii</w:t>
            </w:r>
            <w:proofErr w:type="spellEnd"/>
            <w:r w:rsidRPr="00B12068">
              <w:rPr>
                <w:sz w:val="24"/>
                <w:lang w:val="ro-RO"/>
              </w:rPr>
              <w:t xml:space="preserve"> </w:t>
            </w:r>
            <w:proofErr w:type="spellStart"/>
            <w:r w:rsidRPr="00B12068">
              <w:rPr>
                <w:sz w:val="24"/>
                <w:lang w:val="ro-RO"/>
              </w:rPr>
              <w:t>şi</w:t>
            </w:r>
            <w:proofErr w:type="spellEnd"/>
            <w:r w:rsidRPr="00B12068">
              <w:rPr>
                <w:sz w:val="24"/>
                <w:lang w:val="ro-RO"/>
              </w:rPr>
              <w:t xml:space="preserve"> abrevieri ale termenilor </w:t>
            </w:r>
            <w:proofErr w:type="spellStart"/>
            <w:r w:rsidRPr="00B12068">
              <w:rPr>
                <w:sz w:val="24"/>
                <w:lang w:val="ro-RO"/>
              </w:rPr>
              <w:t>utilizaţi</w:t>
            </w:r>
            <w:proofErr w:type="spellEnd"/>
            <w:r w:rsidRPr="00B12068">
              <w:rPr>
                <w:sz w:val="24"/>
                <w:lang w:val="ro-RO"/>
              </w:rPr>
              <w:t xml:space="preserve"> în procedură</w:t>
            </w:r>
          </w:p>
        </w:tc>
        <w:tc>
          <w:tcPr>
            <w:tcW w:w="1277" w:type="dxa"/>
          </w:tcPr>
          <w:p w14:paraId="2D73AEA1" w14:textId="77777777" w:rsidR="007115D7" w:rsidRPr="00B12068" w:rsidRDefault="007115D7" w:rsidP="009A3E10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4-5</w:t>
            </w:r>
          </w:p>
        </w:tc>
      </w:tr>
      <w:tr w:rsidR="007115D7" w:rsidRPr="00B12068" w14:paraId="540B0C6B" w14:textId="77777777" w:rsidTr="00B07069">
        <w:trPr>
          <w:trHeight w:val="275"/>
        </w:trPr>
        <w:tc>
          <w:tcPr>
            <w:tcW w:w="1675" w:type="dxa"/>
          </w:tcPr>
          <w:p w14:paraId="5B8F5379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8</w:t>
            </w:r>
          </w:p>
        </w:tc>
        <w:tc>
          <w:tcPr>
            <w:tcW w:w="6798" w:type="dxa"/>
          </w:tcPr>
          <w:p w14:paraId="24823BE6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 xml:space="preserve">Descrierea procedurii </w:t>
            </w:r>
            <w:proofErr w:type="spellStart"/>
            <w:r w:rsidRPr="00B12068">
              <w:rPr>
                <w:sz w:val="24"/>
                <w:lang w:val="ro-RO"/>
              </w:rPr>
              <w:t>operaţionale</w:t>
            </w:r>
            <w:proofErr w:type="spellEnd"/>
          </w:p>
        </w:tc>
        <w:tc>
          <w:tcPr>
            <w:tcW w:w="1277" w:type="dxa"/>
          </w:tcPr>
          <w:p w14:paraId="3340B275" w14:textId="77777777" w:rsidR="007115D7" w:rsidRPr="00B12068" w:rsidRDefault="007115D7" w:rsidP="009A3E10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5-6</w:t>
            </w:r>
          </w:p>
        </w:tc>
      </w:tr>
      <w:tr w:rsidR="007115D7" w:rsidRPr="00B12068" w14:paraId="2CF1A1E9" w14:textId="77777777" w:rsidTr="00B07069">
        <w:trPr>
          <w:trHeight w:val="275"/>
        </w:trPr>
        <w:tc>
          <w:tcPr>
            <w:tcW w:w="1675" w:type="dxa"/>
          </w:tcPr>
          <w:p w14:paraId="46E83D83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9</w:t>
            </w:r>
          </w:p>
        </w:tc>
        <w:tc>
          <w:tcPr>
            <w:tcW w:w="6798" w:type="dxa"/>
          </w:tcPr>
          <w:p w14:paraId="568C9FDB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proofErr w:type="spellStart"/>
            <w:r w:rsidRPr="00B12068">
              <w:rPr>
                <w:sz w:val="24"/>
                <w:lang w:val="ro-RO"/>
              </w:rPr>
              <w:t>Responsabilităţi</w:t>
            </w:r>
            <w:proofErr w:type="spellEnd"/>
            <w:r w:rsidRPr="00B12068">
              <w:rPr>
                <w:sz w:val="24"/>
                <w:lang w:val="ro-RO"/>
              </w:rPr>
              <w:t xml:space="preserve"> </w:t>
            </w:r>
            <w:proofErr w:type="spellStart"/>
            <w:r w:rsidRPr="00B12068">
              <w:rPr>
                <w:sz w:val="24"/>
                <w:lang w:val="ro-RO"/>
              </w:rPr>
              <w:t>şi</w:t>
            </w:r>
            <w:proofErr w:type="spellEnd"/>
            <w:r w:rsidRPr="00B12068">
              <w:rPr>
                <w:sz w:val="24"/>
                <w:lang w:val="ro-RO"/>
              </w:rPr>
              <w:t xml:space="preserve"> răspunderi în derularea </w:t>
            </w:r>
            <w:proofErr w:type="spellStart"/>
            <w:r w:rsidRPr="00B12068">
              <w:rPr>
                <w:sz w:val="24"/>
                <w:lang w:val="ro-RO"/>
              </w:rPr>
              <w:t>activităţii</w:t>
            </w:r>
            <w:proofErr w:type="spellEnd"/>
          </w:p>
        </w:tc>
        <w:tc>
          <w:tcPr>
            <w:tcW w:w="1277" w:type="dxa"/>
          </w:tcPr>
          <w:p w14:paraId="6BDD8985" w14:textId="77777777" w:rsidR="007115D7" w:rsidRPr="00B12068" w:rsidRDefault="007115D7" w:rsidP="009A3E10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6-8</w:t>
            </w:r>
          </w:p>
        </w:tc>
      </w:tr>
      <w:tr w:rsidR="007115D7" w:rsidRPr="00B12068" w14:paraId="265CAD91" w14:textId="77777777" w:rsidTr="00B07069">
        <w:trPr>
          <w:trHeight w:val="275"/>
        </w:trPr>
        <w:tc>
          <w:tcPr>
            <w:tcW w:w="1675" w:type="dxa"/>
          </w:tcPr>
          <w:p w14:paraId="4CDD4561" w14:textId="77777777" w:rsidR="007115D7" w:rsidRPr="00B12068" w:rsidRDefault="007115D7" w:rsidP="009A3E10">
            <w:pPr>
              <w:pStyle w:val="TableParagraph"/>
              <w:spacing w:line="256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10</w:t>
            </w:r>
          </w:p>
        </w:tc>
        <w:tc>
          <w:tcPr>
            <w:tcW w:w="6798" w:type="dxa"/>
          </w:tcPr>
          <w:p w14:paraId="5FBB7CFE" w14:textId="77777777" w:rsidR="007115D7" w:rsidRPr="00B12068" w:rsidRDefault="007115D7" w:rsidP="009A3E10">
            <w:pPr>
              <w:pStyle w:val="TableParagraph"/>
              <w:spacing w:line="256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Anexe, înregistrări, arhivări</w:t>
            </w:r>
          </w:p>
        </w:tc>
        <w:tc>
          <w:tcPr>
            <w:tcW w:w="1277" w:type="dxa"/>
          </w:tcPr>
          <w:p w14:paraId="36B7058C" w14:textId="5939D085" w:rsidR="007115D7" w:rsidRPr="00B12068" w:rsidRDefault="007115D7" w:rsidP="009A3E10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8-1</w:t>
            </w:r>
            <w:r w:rsidR="00C54AD0">
              <w:rPr>
                <w:sz w:val="24"/>
                <w:lang w:val="ro-RO"/>
              </w:rPr>
              <w:t>7</w:t>
            </w:r>
          </w:p>
        </w:tc>
      </w:tr>
      <w:tr w:rsidR="007115D7" w:rsidRPr="00B12068" w14:paraId="487AF094" w14:textId="77777777" w:rsidTr="00B07069">
        <w:trPr>
          <w:trHeight w:val="278"/>
        </w:trPr>
        <w:tc>
          <w:tcPr>
            <w:tcW w:w="1675" w:type="dxa"/>
          </w:tcPr>
          <w:p w14:paraId="4C7B681F" w14:textId="77777777" w:rsidR="007115D7" w:rsidRPr="00B12068" w:rsidRDefault="007115D7" w:rsidP="009A3E10">
            <w:pPr>
              <w:pStyle w:val="TableParagraph"/>
              <w:spacing w:line="258" w:lineRule="exact"/>
              <w:ind w:left="654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11</w:t>
            </w:r>
          </w:p>
        </w:tc>
        <w:tc>
          <w:tcPr>
            <w:tcW w:w="6798" w:type="dxa"/>
          </w:tcPr>
          <w:p w14:paraId="35563BF0" w14:textId="77777777" w:rsidR="007115D7" w:rsidRPr="00B12068" w:rsidRDefault="007115D7" w:rsidP="009A3E10">
            <w:pPr>
              <w:pStyle w:val="TableParagraph"/>
              <w:spacing w:line="258" w:lineRule="exact"/>
              <w:ind w:left="105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Cuprins</w:t>
            </w:r>
          </w:p>
        </w:tc>
        <w:tc>
          <w:tcPr>
            <w:tcW w:w="1277" w:type="dxa"/>
          </w:tcPr>
          <w:p w14:paraId="48463563" w14:textId="408BA91C" w:rsidR="007115D7" w:rsidRPr="00B12068" w:rsidRDefault="007115D7" w:rsidP="009A3E10">
            <w:pPr>
              <w:pStyle w:val="TableParagraph"/>
              <w:spacing w:line="258" w:lineRule="exact"/>
              <w:ind w:left="293" w:right="283"/>
              <w:jc w:val="center"/>
              <w:rPr>
                <w:sz w:val="24"/>
                <w:lang w:val="ro-RO"/>
              </w:rPr>
            </w:pPr>
            <w:r w:rsidRPr="00B12068">
              <w:rPr>
                <w:sz w:val="24"/>
                <w:lang w:val="ro-RO"/>
              </w:rPr>
              <w:t>1</w:t>
            </w:r>
            <w:r w:rsidR="00C54AD0">
              <w:rPr>
                <w:sz w:val="24"/>
                <w:lang w:val="ro-RO"/>
              </w:rPr>
              <w:t>7</w:t>
            </w:r>
          </w:p>
        </w:tc>
      </w:tr>
    </w:tbl>
    <w:p w14:paraId="2F6C40E6" w14:textId="77777777" w:rsidR="007115D7" w:rsidRDefault="007115D7" w:rsidP="007115D7">
      <w:pPr>
        <w:spacing w:line="251" w:lineRule="exact"/>
        <w:rPr>
          <w:lang w:val="ro-RO"/>
        </w:rPr>
      </w:pPr>
    </w:p>
    <w:p w14:paraId="670276F1" w14:textId="77777777" w:rsidR="00FA6D88" w:rsidRPr="00E03579" w:rsidRDefault="00FA6D88" w:rsidP="007115D7">
      <w:pPr>
        <w:spacing w:line="251" w:lineRule="exact"/>
        <w:rPr>
          <w:lang w:val="ro-RO"/>
        </w:rPr>
      </w:pPr>
    </w:p>
    <w:sectPr w:rsidR="00FA6D88" w:rsidRPr="00E03579" w:rsidSect="00E03579">
      <w:pgSz w:w="11910" w:h="16840" w:code="9"/>
      <w:pgMar w:top="1380" w:right="567" w:bottom="278" w:left="879" w:header="1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E05D" w14:textId="77777777" w:rsidR="00792FDA" w:rsidRDefault="00792FDA" w:rsidP="00E03579">
      <w:r>
        <w:separator/>
      </w:r>
    </w:p>
  </w:endnote>
  <w:endnote w:type="continuationSeparator" w:id="0">
    <w:p w14:paraId="6F530296" w14:textId="77777777" w:rsidR="00792FDA" w:rsidRDefault="00792FDA" w:rsidP="00E0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9A27" w14:textId="77777777" w:rsidR="00792FDA" w:rsidRDefault="00792FDA" w:rsidP="00E03579">
      <w:r>
        <w:separator/>
      </w:r>
    </w:p>
  </w:footnote>
  <w:footnote w:type="continuationSeparator" w:id="0">
    <w:p w14:paraId="7EE1A8EB" w14:textId="77777777" w:rsidR="00792FDA" w:rsidRDefault="00792FDA" w:rsidP="00E0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42"/>
      <w:gridCol w:w="5604"/>
      <w:gridCol w:w="1531"/>
    </w:tblGrid>
    <w:tr w:rsidR="00294D34" w:rsidRPr="007D6E46" w14:paraId="3F45EFBD" w14:textId="77777777" w:rsidTr="00262D9A">
      <w:trPr>
        <w:trHeight w:val="552"/>
      </w:trPr>
      <w:tc>
        <w:tcPr>
          <w:tcW w:w="0" w:type="auto"/>
          <w:vMerge w:val="restart"/>
          <w:shd w:val="clear" w:color="auto" w:fill="FFC000"/>
          <w:vAlign w:val="center"/>
        </w:tcPr>
        <w:p w14:paraId="53760266" w14:textId="41A6351A" w:rsidR="00294D34" w:rsidRPr="007D6E46" w:rsidRDefault="000E0588" w:rsidP="00B75EBE">
          <w:pPr>
            <w:jc w:val="center"/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>Inspectoratul Școlar Județean M</w:t>
          </w:r>
          <w:r w:rsidR="006B39DA">
            <w:rPr>
              <w:b/>
              <w:sz w:val="18"/>
              <w:szCs w:val="18"/>
              <w:lang w:val="ro-RO"/>
            </w:rPr>
            <w:t>ureș</w:t>
          </w:r>
        </w:p>
        <w:p w14:paraId="7146D2DA" w14:textId="77777777" w:rsidR="00294D34" w:rsidRPr="007D6E46" w:rsidRDefault="00000000" w:rsidP="00B75EBE">
          <w:pPr>
            <w:jc w:val="center"/>
            <w:rPr>
              <w:b/>
              <w:sz w:val="18"/>
              <w:szCs w:val="18"/>
              <w:lang w:val="ro-RO"/>
            </w:rPr>
          </w:pPr>
        </w:p>
        <w:p w14:paraId="268CA054" w14:textId="6804112D" w:rsidR="00294D34" w:rsidRPr="007D6E46" w:rsidRDefault="000E0588" w:rsidP="00B75EBE">
          <w:pPr>
            <w:jc w:val="center"/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>____________________</w:t>
          </w:r>
        </w:p>
        <w:p w14:paraId="246C40F1" w14:textId="77777777" w:rsidR="00A31850" w:rsidRDefault="00A31850" w:rsidP="00B75EBE">
          <w:pPr>
            <w:jc w:val="center"/>
            <w:rPr>
              <w:b/>
              <w:sz w:val="18"/>
              <w:szCs w:val="18"/>
              <w:lang w:val="ro-RO"/>
            </w:rPr>
          </w:pPr>
          <w:r>
            <w:rPr>
              <w:b/>
              <w:sz w:val="18"/>
              <w:szCs w:val="18"/>
              <w:lang w:val="ro-RO"/>
            </w:rPr>
            <w:t xml:space="preserve">Compartiment: </w:t>
          </w:r>
        </w:p>
        <w:p w14:paraId="7BEF78E6" w14:textId="4B76B78C" w:rsidR="00294D34" w:rsidRPr="007D6E46" w:rsidRDefault="000E0588" w:rsidP="00B75EBE">
          <w:pPr>
            <w:jc w:val="center"/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 xml:space="preserve"> MANAGEMENT INSTITUȚIONAL</w:t>
          </w:r>
        </w:p>
      </w:tc>
      <w:tc>
        <w:tcPr>
          <w:tcW w:w="5604" w:type="dxa"/>
          <w:vMerge w:val="restart"/>
          <w:shd w:val="clear" w:color="auto" w:fill="FFC000"/>
          <w:vAlign w:val="center"/>
        </w:tcPr>
        <w:p w14:paraId="2CFE0D36" w14:textId="77777777" w:rsidR="00294D34" w:rsidRPr="00B75EBE" w:rsidRDefault="000E0588" w:rsidP="00B75EBE">
          <w:pPr>
            <w:jc w:val="center"/>
            <w:rPr>
              <w:b/>
              <w:sz w:val="24"/>
              <w:szCs w:val="24"/>
              <w:lang w:val="ro-RO"/>
            </w:rPr>
          </w:pPr>
          <w:bookmarkStart w:id="0" w:name="_Hlk56163143"/>
          <w:r w:rsidRPr="00B75EBE">
            <w:rPr>
              <w:b/>
              <w:sz w:val="24"/>
              <w:szCs w:val="24"/>
              <w:lang w:val="ro-RO"/>
            </w:rPr>
            <w:t>PROCEDURA OPERAȚIONALĂ</w:t>
          </w:r>
        </w:p>
        <w:p w14:paraId="294D9B9F" w14:textId="6D840A90" w:rsidR="00294D34" w:rsidRPr="007D6E46" w:rsidRDefault="000E0588" w:rsidP="00B75EBE">
          <w:pPr>
            <w:jc w:val="center"/>
            <w:rPr>
              <w:b/>
              <w:bCs/>
              <w:sz w:val="18"/>
              <w:szCs w:val="18"/>
              <w:lang w:val="ro-RO"/>
            </w:rPr>
          </w:pPr>
          <w:r w:rsidRPr="00B75EBE">
            <w:rPr>
              <w:b/>
              <w:sz w:val="24"/>
              <w:szCs w:val="24"/>
              <w:lang w:val="ro-RO"/>
            </w:rPr>
            <w:t xml:space="preserve">privind </w:t>
          </w:r>
          <w:r w:rsidRPr="00B75EBE">
            <w:rPr>
              <w:b/>
              <w:bCs/>
              <w:sz w:val="24"/>
              <w:szCs w:val="24"/>
              <w:lang w:val="ro-RO"/>
            </w:rPr>
            <w:t>Managementul riscurilor</w:t>
          </w:r>
          <w:bookmarkEnd w:id="0"/>
        </w:p>
      </w:tc>
      <w:tc>
        <w:tcPr>
          <w:tcW w:w="1531" w:type="dxa"/>
          <w:shd w:val="clear" w:color="auto" w:fill="FFC000"/>
        </w:tcPr>
        <w:p w14:paraId="2157F5C9" w14:textId="7777777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>Edi</w:t>
          </w:r>
          <w:r>
            <w:rPr>
              <w:b/>
              <w:sz w:val="18"/>
              <w:szCs w:val="18"/>
              <w:lang w:val="ro-RO"/>
            </w:rPr>
            <w:t>ț</w:t>
          </w:r>
          <w:r w:rsidRPr="007D6E46">
            <w:rPr>
              <w:b/>
              <w:sz w:val="18"/>
              <w:szCs w:val="18"/>
              <w:lang w:val="ro-RO"/>
            </w:rPr>
            <w:t xml:space="preserve">ia: </w:t>
          </w:r>
          <w:r>
            <w:rPr>
              <w:b/>
              <w:sz w:val="18"/>
              <w:szCs w:val="18"/>
              <w:lang w:val="ro-RO"/>
            </w:rPr>
            <w:t>1</w:t>
          </w:r>
        </w:p>
        <w:p w14:paraId="467CDD63" w14:textId="7777777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>Nr.de ex.: 1</w:t>
          </w:r>
        </w:p>
      </w:tc>
    </w:tr>
    <w:tr w:rsidR="00294D34" w:rsidRPr="007D6E46" w14:paraId="0588F40A" w14:textId="77777777" w:rsidTr="00262D9A">
      <w:trPr>
        <w:trHeight w:val="515"/>
      </w:trPr>
      <w:tc>
        <w:tcPr>
          <w:tcW w:w="0" w:type="auto"/>
          <w:vMerge/>
          <w:shd w:val="clear" w:color="auto" w:fill="FFC000"/>
        </w:tcPr>
        <w:p w14:paraId="790AF827" w14:textId="77777777" w:rsidR="00294D34" w:rsidRPr="007D6E46" w:rsidRDefault="00000000" w:rsidP="00B75EBE">
          <w:pPr>
            <w:jc w:val="center"/>
            <w:rPr>
              <w:b/>
              <w:sz w:val="18"/>
              <w:szCs w:val="18"/>
              <w:lang w:val="ro-RO"/>
            </w:rPr>
          </w:pPr>
        </w:p>
      </w:tc>
      <w:tc>
        <w:tcPr>
          <w:tcW w:w="5604" w:type="dxa"/>
          <w:vMerge/>
          <w:shd w:val="clear" w:color="auto" w:fill="FFC000"/>
        </w:tcPr>
        <w:p w14:paraId="34DEEFD9" w14:textId="77777777" w:rsidR="00294D34" w:rsidRPr="007D6E46" w:rsidRDefault="00000000" w:rsidP="00B75EBE">
          <w:pPr>
            <w:jc w:val="center"/>
            <w:rPr>
              <w:b/>
              <w:sz w:val="18"/>
              <w:szCs w:val="18"/>
              <w:lang w:val="ro-RO"/>
            </w:rPr>
          </w:pPr>
        </w:p>
      </w:tc>
      <w:tc>
        <w:tcPr>
          <w:tcW w:w="1531" w:type="dxa"/>
          <w:vMerge w:val="restart"/>
          <w:shd w:val="clear" w:color="auto" w:fill="FFC000"/>
        </w:tcPr>
        <w:p w14:paraId="67A41F16" w14:textId="185F98D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 xml:space="preserve">Revizia: </w:t>
          </w:r>
          <w:r>
            <w:rPr>
              <w:b/>
              <w:sz w:val="18"/>
              <w:szCs w:val="18"/>
              <w:lang w:val="ro-RO"/>
            </w:rPr>
            <w:t>-</w:t>
          </w:r>
          <w:r w:rsidR="004A5948">
            <w:rPr>
              <w:b/>
              <w:sz w:val="18"/>
              <w:szCs w:val="18"/>
              <w:lang w:val="ro-RO"/>
            </w:rPr>
            <w:t xml:space="preserve"> 2</w:t>
          </w:r>
        </w:p>
        <w:p w14:paraId="1E49853B" w14:textId="7777777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 xml:space="preserve">Nr.de ex.: </w:t>
          </w:r>
          <w:r>
            <w:rPr>
              <w:b/>
              <w:sz w:val="18"/>
              <w:szCs w:val="18"/>
              <w:lang w:val="ro-RO"/>
            </w:rPr>
            <w:t>2</w:t>
          </w:r>
        </w:p>
      </w:tc>
    </w:tr>
    <w:tr w:rsidR="00294D34" w:rsidRPr="007D6E46" w14:paraId="2850D3F0" w14:textId="77777777" w:rsidTr="00262D9A">
      <w:trPr>
        <w:trHeight w:val="207"/>
      </w:trPr>
      <w:tc>
        <w:tcPr>
          <w:tcW w:w="0" w:type="auto"/>
          <w:vMerge/>
          <w:shd w:val="clear" w:color="auto" w:fill="FFC000"/>
        </w:tcPr>
        <w:p w14:paraId="7206E1AC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  <w:tc>
        <w:tcPr>
          <w:tcW w:w="5604" w:type="dxa"/>
          <w:vMerge w:val="restart"/>
          <w:shd w:val="clear" w:color="auto" w:fill="FFC000"/>
        </w:tcPr>
        <w:p w14:paraId="0D0C6C9D" w14:textId="77777777" w:rsidR="00294D34" w:rsidRPr="007D6E46" w:rsidRDefault="00000000" w:rsidP="00B75EBE">
          <w:pPr>
            <w:jc w:val="center"/>
            <w:rPr>
              <w:b/>
              <w:color w:val="0000FF"/>
              <w:sz w:val="18"/>
              <w:szCs w:val="18"/>
              <w:lang w:val="ro-RO"/>
            </w:rPr>
          </w:pPr>
        </w:p>
        <w:p w14:paraId="30AF7085" w14:textId="77777777" w:rsidR="00294D34" w:rsidRPr="007D6E46" w:rsidRDefault="00000000" w:rsidP="00B75EBE">
          <w:pPr>
            <w:jc w:val="center"/>
            <w:rPr>
              <w:b/>
              <w:color w:val="0000FF"/>
              <w:sz w:val="18"/>
              <w:szCs w:val="18"/>
              <w:lang w:val="ro-RO"/>
            </w:rPr>
          </w:pPr>
        </w:p>
        <w:p w14:paraId="557C5B9B" w14:textId="77777777" w:rsidR="00294D34" w:rsidRPr="007D6E46" w:rsidRDefault="000E0588" w:rsidP="00B75EBE">
          <w:pPr>
            <w:jc w:val="center"/>
            <w:rPr>
              <w:b/>
              <w:color w:val="0000FF"/>
              <w:sz w:val="18"/>
              <w:szCs w:val="18"/>
              <w:lang w:val="ro-RO"/>
            </w:rPr>
          </w:pPr>
          <w:r w:rsidRPr="007D6E46">
            <w:rPr>
              <w:b/>
              <w:color w:val="0000FF"/>
              <w:sz w:val="18"/>
              <w:szCs w:val="18"/>
              <w:lang w:val="ro-RO"/>
            </w:rPr>
            <w:t xml:space="preserve">Cod: P.O. – MI </w:t>
          </w:r>
        </w:p>
      </w:tc>
      <w:tc>
        <w:tcPr>
          <w:tcW w:w="1531" w:type="dxa"/>
          <w:vMerge/>
          <w:shd w:val="clear" w:color="auto" w:fill="FFC000"/>
        </w:tcPr>
        <w:p w14:paraId="1ED3397B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</w:tr>
    <w:tr w:rsidR="00294D34" w:rsidRPr="007D6E46" w14:paraId="45814961" w14:textId="77777777" w:rsidTr="00262D9A">
      <w:trPr>
        <w:trHeight w:val="100"/>
      </w:trPr>
      <w:tc>
        <w:tcPr>
          <w:tcW w:w="0" w:type="auto"/>
          <w:vMerge/>
          <w:shd w:val="clear" w:color="auto" w:fill="FFC000"/>
        </w:tcPr>
        <w:p w14:paraId="3FDF7721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  <w:tc>
        <w:tcPr>
          <w:tcW w:w="5604" w:type="dxa"/>
          <w:vMerge/>
          <w:shd w:val="clear" w:color="auto" w:fill="FFC000"/>
        </w:tcPr>
        <w:p w14:paraId="7AE9F7C3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  <w:tc>
        <w:tcPr>
          <w:tcW w:w="1531" w:type="dxa"/>
          <w:shd w:val="clear" w:color="auto" w:fill="FFC000"/>
        </w:tcPr>
        <w:p w14:paraId="7CD2FEAE" w14:textId="7777777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 xml:space="preserve">Pagina </w:t>
          </w:r>
          <w:r w:rsidRPr="007D6E46">
            <w:rPr>
              <w:b/>
              <w:sz w:val="18"/>
              <w:szCs w:val="18"/>
              <w:lang w:val="ro-RO"/>
            </w:rPr>
            <w:fldChar w:fldCharType="begin"/>
          </w:r>
          <w:r w:rsidRPr="007D6E46">
            <w:rPr>
              <w:b/>
              <w:sz w:val="18"/>
              <w:szCs w:val="18"/>
              <w:lang w:val="ro-RO"/>
            </w:rPr>
            <w:instrText xml:space="preserve"> PAGE </w:instrText>
          </w:r>
          <w:r w:rsidRPr="007D6E46">
            <w:rPr>
              <w:b/>
              <w:sz w:val="18"/>
              <w:szCs w:val="18"/>
              <w:lang w:val="ro-RO"/>
            </w:rPr>
            <w:fldChar w:fldCharType="separate"/>
          </w:r>
          <w:r w:rsidRPr="007D6E46">
            <w:rPr>
              <w:b/>
              <w:noProof/>
              <w:sz w:val="18"/>
              <w:szCs w:val="18"/>
              <w:lang w:val="ro-RO"/>
            </w:rPr>
            <w:t>1</w:t>
          </w:r>
          <w:r w:rsidRPr="007D6E46">
            <w:rPr>
              <w:b/>
              <w:sz w:val="18"/>
              <w:szCs w:val="18"/>
              <w:lang w:val="ro-RO"/>
            </w:rPr>
            <w:fldChar w:fldCharType="end"/>
          </w:r>
          <w:r w:rsidRPr="007D6E46">
            <w:rPr>
              <w:b/>
              <w:sz w:val="18"/>
              <w:szCs w:val="18"/>
              <w:lang w:val="ro-RO"/>
            </w:rPr>
            <w:t xml:space="preserve"> din</w:t>
          </w:r>
          <w:r w:rsidR="00FA6D88">
            <w:rPr>
              <w:b/>
              <w:sz w:val="18"/>
              <w:szCs w:val="18"/>
              <w:lang w:val="ro-RO"/>
            </w:rPr>
            <w:t xml:space="preserve"> </w:t>
          </w:r>
          <w:r w:rsidR="00FA6D88">
            <w:rPr>
              <w:b/>
              <w:sz w:val="18"/>
              <w:szCs w:val="18"/>
              <w:lang w:val="ro-RO"/>
            </w:rPr>
            <w:fldChar w:fldCharType="begin"/>
          </w:r>
          <w:r w:rsidR="00FA6D88">
            <w:rPr>
              <w:b/>
              <w:sz w:val="18"/>
              <w:szCs w:val="18"/>
              <w:lang w:val="ro-RO"/>
            </w:rPr>
            <w:instrText xml:space="preserve"> NUMPAGES  \* MERGEFORMAT </w:instrText>
          </w:r>
          <w:r w:rsidR="00FA6D88">
            <w:rPr>
              <w:b/>
              <w:sz w:val="18"/>
              <w:szCs w:val="18"/>
              <w:lang w:val="ro-RO"/>
            </w:rPr>
            <w:fldChar w:fldCharType="separate"/>
          </w:r>
          <w:r w:rsidR="00FA6D88">
            <w:rPr>
              <w:b/>
              <w:noProof/>
              <w:sz w:val="18"/>
              <w:szCs w:val="18"/>
              <w:lang w:val="ro-RO"/>
            </w:rPr>
            <w:t>17</w:t>
          </w:r>
          <w:r w:rsidR="00FA6D88">
            <w:rPr>
              <w:b/>
              <w:sz w:val="18"/>
              <w:szCs w:val="18"/>
              <w:lang w:val="ro-RO"/>
            </w:rPr>
            <w:fldChar w:fldCharType="end"/>
          </w:r>
        </w:p>
      </w:tc>
    </w:tr>
    <w:tr w:rsidR="00294D34" w:rsidRPr="007D6E46" w14:paraId="35003B7A" w14:textId="77777777" w:rsidTr="00262D9A">
      <w:trPr>
        <w:trHeight w:val="263"/>
      </w:trPr>
      <w:tc>
        <w:tcPr>
          <w:tcW w:w="0" w:type="auto"/>
          <w:vMerge/>
          <w:shd w:val="clear" w:color="auto" w:fill="FFC000"/>
        </w:tcPr>
        <w:p w14:paraId="0BE8E4EF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  <w:tc>
        <w:tcPr>
          <w:tcW w:w="5604" w:type="dxa"/>
          <w:vMerge/>
          <w:shd w:val="clear" w:color="auto" w:fill="FFC000"/>
        </w:tcPr>
        <w:p w14:paraId="00A35E60" w14:textId="77777777" w:rsidR="00294D34" w:rsidRPr="007D6E46" w:rsidRDefault="00000000" w:rsidP="00B75EBE">
          <w:pPr>
            <w:rPr>
              <w:b/>
              <w:sz w:val="18"/>
              <w:szCs w:val="18"/>
              <w:lang w:val="ro-RO"/>
            </w:rPr>
          </w:pPr>
        </w:p>
      </w:tc>
      <w:tc>
        <w:tcPr>
          <w:tcW w:w="1531" w:type="dxa"/>
          <w:shd w:val="clear" w:color="auto" w:fill="FFC000"/>
        </w:tcPr>
        <w:p w14:paraId="1668292C" w14:textId="77777777" w:rsidR="00294D34" w:rsidRPr="007D6E46" w:rsidRDefault="000E0588" w:rsidP="00B75EBE">
          <w:pPr>
            <w:rPr>
              <w:b/>
              <w:sz w:val="18"/>
              <w:szCs w:val="18"/>
              <w:lang w:val="ro-RO"/>
            </w:rPr>
          </w:pPr>
          <w:r w:rsidRPr="007D6E46">
            <w:rPr>
              <w:b/>
              <w:sz w:val="18"/>
              <w:szCs w:val="18"/>
              <w:lang w:val="ro-RO"/>
            </w:rPr>
            <w:t>Exemplar nr.: 1</w:t>
          </w:r>
        </w:p>
      </w:tc>
    </w:tr>
  </w:tbl>
  <w:p w14:paraId="64F68907" w14:textId="77777777" w:rsidR="00294D34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FD3"/>
    <w:multiLevelType w:val="multilevel"/>
    <w:tmpl w:val="7DCED7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2" w:hanging="1800"/>
      </w:pPr>
      <w:rPr>
        <w:rFonts w:hint="default"/>
      </w:rPr>
    </w:lvl>
  </w:abstractNum>
  <w:abstractNum w:abstractNumId="1" w15:restartNumberingAfterBreak="0">
    <w:nsid w:val="04323365"/>
    <w:multiLevelType w:val="hybridMultilevel"/>
    <w:tmpl w:val="B9380BBA"/>
    <w:lvl w:ilvl="0" w:tplc="487C1CC2">
      <w:start w:val="1"/>
      <w:numFmt w:val="lowerLetter"/>
      <w:lvlText w:val="(%1)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GB" w:eastAsia="en-GB" w:bidi="en-GB"/>
      </w:rPr>
    </w:lvl>
    <w:lvl w:ilvl="1" w:tplc="B7C462CC">
      <w:numFmt w:val="bullet"/>
      <w:lvlText w:val="•"/>
      <w:lvlJc w:val="left"/>
      <w:pPr>
        <w:ind w:left="2332" w:hanging="360"/>
      </w:pPr>
      <w:rPr>
        <w:rFonts w:hint="default"/>
        <w:lang w:val="en-GB" w:eastAsia="en-GB" w:bidi="en-GB"/>
      </w:rPr>
    </w:lvl>
    <w:lvl w:ilvl="2" w:tplc="AAE24E86">
      <w:numFmt w:val="bullet"/>
      <w:lvlText w:val="•"/>
      <w:lvlJc w:val="left"/>
      <w:pPr>
        <w:ind w:left="3265" w:hanging="360"/>
      </w:pPr>
      <w:rPr>
        <w:rFonts w:hint="default"/>
        <w:lang w:val="en-GB" w:eastAsia="en-GB" w:bidi="en-GB"/>
      </w:rPr>
    </w:lvl>
    <w:lvl w:ilvl="3" w:tplc="FCA86B30">
      <w:numFmt w:val="bullet"/>
      <w:lvlText w:val="•"/>
      <w:lvlJc w:val="left"/>
      <w:pPr>
        <w:ind w:left="4197" w:hanging="360"/>
      </w:pPr>
      <w:rPr>
        <w:rFonts w:hint="default"/>
        <w:lang w:val="en-GB" w:eastAsia="en-GB" w:bidi="en-GB"/>
      </w:rPr>
    </w:lvl>
    <w:lvl w:ilvl="4" w:tplc="AF6C48CC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5" w:tplc="086ECD3E">
      <w:numFmt w:val="bullet"/>
      <w:lvlText w:val="•"/>
      <w:lvlJc w:val="left"/>
      <w:pPr>
        <w:ind w:left="6063" w:hanging="360"/>
      </w:pPr>
      <w:rPr>
        <w:rFonts w:hint="default"/>
        <w:lang w:val="en-GB" w:eastAsia="en-GB" w:bidi="en-GB"/>
      </w:rPr>
    </w:lvl>
    <w:lvl w:ilvl="6" w:tplc="765C388C">
      <w:numFmt w:val="bullet"/>
      <w:lvlText w:val="•"/>
      <w:lvlJc w:val="left"/>
      <w:pPr>
        <w:ind w:left="6995" w:hanging="360"/>
      </w:pPr>
      <w:rPr>
        <w:rFonts w:hint="default"/>
        <w:lang w:val="en-GB" w:eastAsia="en-GB" w:bidi="en-GB"/>
      </w:rPr>
    </w:lvl>
    <w:lvl w:ilvl="7" w:tplc="C82AAF30">
      <w:numFmt w:val="bullet"/>
      <w:lvlText w:val="•"/>
      <w:lvlJc w:val="left"/>
      <w:pPr>
        <w:ind w:left="7928" w:hanging="360"/>
      </w:pPr>
      <w:rPr>
        <w:rFonts w:hint="default"/>
        <w:lang w:val="en-GB" w:eastAsia="en-GB" w:bidi="en-GB"/>
      </w:rPr>
    </w:lvl>
    <w:lvl w:ilvl="8" w:tplc="71761950">
      <w:numFmt w:val="bullet"/>
      <w:lvlText w:val="•"/>
      <w:lvlJc w:val="left"/>
      <w:pPr>
        <w:ind w:left="8861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94129F0"/>
    <w:multiLevelType w:val="multilevel"/>
    <w:tmpl w:val="3920F868"/>
    <w:lvl w:ilvl="0">
      <w:start w:val="9"/>
      <w:numFmt w:val="decimal"/>
      <w:lvlText w:val="%1"/>
      <w:lvlJc w:val="left"/>
      <w:pPr>
        <w:ind w:left="1400" w:hanging="720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4197" w:hanging="72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63" w:hanging="72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5" w:hanging="72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928" w:hanging="72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61" w:hanging="720"/>
      </w:pPr>
      <w:rPr>
        <w:rFonts w:hint="default"/>
        <w:lang w:val="en-GB" w:eastAsia="en-GB" w:bidi="en-GB"/>
      </w:rPr>
    </w:lvl>
  </w:abstractNum>
  <w:abstractNum w:abstractNumId="3" w15:restartNumberingAfterBreak="0">
    <w:nsid w:val="0CD210B9"/>
    <w:multiLevelType w:val="multilevel"/>
    <w:tmpl w:val="694C0CEA"/>
    <w:lvl w:ilvl="0">
      <w:start w:val="8"/>
      <w:numFmt w:val="decimal"/>
      <w:lvlText w:val="%1"/>
      <w:lvlJc w:val="left"/>
      <w:pPr>
        <w:ind w:left="1401" w:hanging="361"/>
      </w:pPr>
      <w:rPr>
        <w:rFonts w:hint="default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645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2">
      <w:numFmt w:val="bullet"/>
      <w:lvlText w:val="-"/>
      <w:lvlJc w:val="left"/>
      <w:pPr>
        <w:ind w:left="2314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4188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5122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56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0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58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0E2D74FA"/>
    <w:multiLevelType w:val="hybridMultilevel"/>
    <w:tmpl w:val="857675FE"/>
    <w:lvl w:ilvl="0" w:tplc="23E434B4">
      <w:start w:val="1"/>
      <w:numFmt w:val="decimal"/>
      <w:lvlText w:val="(%1)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GB" w:bidi="en-GB"/>
      </w:rPr>
    </w:lvl>
    <w:lvl w:ilvl="1" w:tplc="EC040A34">
      <w:numFmt w:val="bullet"/>
      <w:lvlText w:val="•"/>
      <w:lvlJc w:val="left"/>
      <w:pPr>
        <w:ind w:left="2332" w:hanging="360"/>
      </w:pPr>
      <w:rPr>
        <w:rFonts w:hint="default"/>
        <w:lang w:val="en-GB" w:eastAsia="en-GB" w:bidi="en-GB"/>
      </w:rPr>
    </w:lvl>
    <w:lvl w:ilvl="2" w:tplc="C61EECDC">
      <w:numFmt w:val="bullet"/>
      <w:lvlText w:val="•"/>
      <w:lvlJc w:val="left"/>
      <w:pPr>
        <w:ind w:left="3265" w:hanging="360"/>
      </w:pPr>
      <w:rPr>
        <w:rFonts w:hint="default"/>
        <w:lang w:val="en-GB" w:eastAsia="en-GB" w:bidi="en-GB"/>
      </w:rPr>
    </w:lvl>
    <w:lvl w:ilvl="3" w:tplc="66CAB928">
      <w:numFmt w:val="bullet"/>
      <w:lvlText w:val="•"/>
      <w:lvlJc w:val="left"/>
      <w:pPr>
        <w:ind w:left="4197" w:hanging="360"/>
      </w:pPr>
      <w:rPr>
        <w:rFonts w:hint="default"/>
        <w:lang w:val="en-GB" w:eastAsia="en-GB" w:bidi="en-GB"/>
      </w:rPr>
    </w:lvl>
    <w:lvl w:ilvl="4" w:tplc="AE5452B6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5" w:tplc="8076BD14">
      <w:numFmt w:val="bullet"/>
      <w:lvlText w:val="•"/>
      <w:lvlJc w:val="left"/>
      <w:pPr>
        <w:ind w:left="6063" w:hanging="360"/>
      </w:pPr>
      <w:rPr>
        <w:rFonts w:hint="default"/>
        <w:lang w:val="en-GB" w:eastAsia="en-GB" w:bidi="en-GB"/>
      </w:rPr>
    </w:lvl>
    <w:lvl w:ilvl="6" w:tplc="619AA49E">
      <w:numFmt w:val="bullet"/>
      <w:lvlText w:val="•"/>
      <w:lvlJc w:val="left"/>
      <w:pPr>
        <w:ind w:left="6995" w:hanging="360"/>
      </w:pPr>
      <w:rPr>
        <w:rFonts w:hint="default"/>
        <w:lang w:val="en-GB" w:eastAsia="en-GB" w:bidi="en-GB"/>
      </w:rPr>
    </w:lvl>
    <w:lvl w:ilvl="7" w:tplc="B51EEF8A">
      <w:numFmt w:val="bullet"/>
      <w:lvlText w:val="•"/>
      <w:lvlJc w:val="left"/>
      <w:pPr>
        <w:ind w:left="7928" w:hanging="360"/>
      </w:pPr>
      <w:rPr>
        <w:rFonts w:hint="default"/>
        <w:lang w:val="en-GB" w:eastAsia="en-GB" w:bidi="en-GB"/>
      </w:rPr>
    </w:lvl>
    <w:lvl w:ilvl="8" w:tplc="4384AD1E">
      <w:numFmt w:val="bullet"/>
      <w:lvlText w:val="•"/>
      <w:lvlJc w:val="left"/>
      <w:pPr>
        <w:ind w:left="8861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2BC7C68"/>
    <w:multiLevelType w:val="hybridMultilevel"/>
    <w:tmpl w:val="108286F0"/>
    <w:lvl w:ilvl="0" w:tplc="2F449D06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en-GB" w:eastAsia="en-GB" w:bidi="en-GB"/>
      </w:rPr>
    </w:lvl>
    <w:lvl w:ilvl="1" w:tplc="5CA8352E">
      <w:numFmt w:val="bullet"/>
      <w:lvlText w:val="•"/>
      <w:lvlJc w:val="left"/>
      <w:pPr>
        <w:ind w:left="2008" w:hanging="360"/>
      </w:pPr>
      <w:rPr>
        <w:rFonts w:hint="default"/>
        <w:lang w:val="en-GB" w:eastAsia="en-GB" w:bidi="en-GB"/>
      </w:rPr>
    </w:lvl>
    <w:lvl w:ilvl="2" w:tplc="9C0E322E">
      <w:numFmt w:val="bullet"/>
      <w:lvlText w:val="•"/>
      <w:lvlJc w:val="left"/>
      <w:pPr>
        <w:ind w:left="2977" w:hanging="360"/>
      </w:pPr>
      <w:rPr>
        <w:rFonts w:hint="default"/>
        <w:lang w:val="en-GB" w:eastAsia="en-GB" w:bidi="en-GB"/>
      </w:rPr>
    </w:lvl>
    <w:lvl w:ilvl="3" w:tplc="76028546">
      <w:numFmt w:val="bullet"/>
      <w:lvlText w:val="•"/>
      <w:lvlJc w:val="left"/>
      <w:pPr>
        <w:ind w:left="3945" w:hanging="360"/>
      </w:pPr>
      <w:rPr>
        <w:rFonts w:hint="default"/>
        <w:lang w:val="en-GB" w:eastAsia="en-GB" w:bidi="en-GB"/>
      </w:rPr>
    </w:lvl>
    <w:lvl w:ilvl="4" w:tplc="57084FDC">
      <w:numFmt w:val="bullet"/>
      <w:lvlText w:val="•"/>
      <w:lvlJc w:val="left"/>
      <w:pPr>
        <w:ind w:left="4914" w:hanging="360"/>
      </w:pPr>
      <w:rPr>
        <w:rFonts w:hint="default"/>
        <w:lang w:val="en-GB" w:eastAsia="en-GB" w:bidi="en-GB"/>
      </w:rPr>
    </w:lvl>
    <w:lvl w:ilvl="5" w:tplc="2F58BF10">
      <w:numFmt w:val="bullet"/>
      <w:lvlText w:val="•"/>
      <w:lvlJc w:val="left"/>
      <w:pPr>
        <w:ind w:left="5883" w:hanging="360"/>
      </w:pPr>
      <w:rPr>
        <w:rFonts w:hint="default"/>
        <w:lang w:val="en-GB" w:eastAsia="en-GB" w:bidi="en-GB"/>
      </w:rPr>
    </w:lvl>
    <w:lvl w:ilvl="6" w:tplc="636EDBAA">
      <w:numFmt w:val="bullet"/>
      <w:lvlText w:val="•"/>
      <w:lvlJc w:val="left"/>
      <w:pPr>
        <w:ind w:left="6851" w:hanging="360"/>
      </w:pPr>
      <w:rPr>
        <w:rFonts w:hint="default"/>
        <w:lang w:val="en-GB" w:eastAsia="en-GB" w:bidi="en-GB"/>
      </w:rPr>
    </w:lvl>
    <w:lvl w:ilvl="7" w:tplc="87426EEA">
      <w:numFmt w:val="bullet"/>
      <w:lvlText w:val="•"/>
      <w:lvlJc w:val="left"/>
      <w:pPr>
        <w:ind w:left="7820" w:hanging="360"/>
      </w:pPr>
      <w:rPr>
        <w:rFonts w:hint="default"/>
        <w:lang w:val="en-GB" w:eastAsia="en-GB" w:bidi="en-GB"/>
      </w:rPr>
    </w:lvl>
    <w:lvl w:ilvl="8" w:tplc="8BFCE866">
      <w:numFmt w:val="bullet"/>
      <w:lvlText w:val="•"/>
      <w:lvlJc w:val="left"/>
      <w:pPr>
        <w:ind w:left="8789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3C1016C"/>
    <w:multiLevelType w:val="multilevel"/>
    <w:tmpl w:val="713C9188"/>
    <w:lvl w:ilvl="0">
      <w:start w:val="9"/>
      <w:numFmt w:val="decimal"/>
      <w:lvlText w:val="%1"/>
      <w:lvlJc w:val="left"/>
      <w:pPr>
        <w:ind w:left="1400" w:hanging="852"/>
      </w:pPr>
      <w:rPr>
        <w:rFonts w:hint="default"/>
        <w:lang w:val="en-GB" w:eastAsia="en-GB" w:bidi="en-GB"/>
      </w:rPr>
    </w:lvl>
    <w:lvl w:ilvl="1">
      <w:start w:val="2"/>
      <w:numFmt w:val="decimal"/>
      <w:lvlText w:val="%1.%2"/>
      <w:lvlJc w:val="left"/>
      <w:pPr>
        <w:ind w:left="1400" w:hanging="852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400" w:hanging="852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4197" w:hanging="852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5130" w:hanging="852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63" w:hanging="852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5" w:hanging="852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928" w:hanging="852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61" w:hanging="852"/>
      </w:pPr>
      <w:rPr>
        <w:rFonts w:hint="default"/>
        <w:lang w:val="en-GB" w:eastAsia="en-GB" w:bidi="en-GB"/>
      </w:rPr>
    </w:lvl>
  </w:abstractNum>
  <w:abstractNum w:abstractNumId="7" w15:restartNumberingAfterBreak="0">
    <w:nsid w:val="206C09C2"/>
    <w:multiLevelType w:val="multilevel"/>
    <w:tmpl w:val="FE468F38"/>
    <w:lvl w:ilvl="0">
      <w:start w:val="8"/>
      <w:numFmt w:val="decimal"/>
      <w:lvlText w:val="%1"/>
      <w:lvlJc w:val="left"/>
      <w:pPr>
        <w:ind w:left="1280" w:hanging="600"/>
      </w:pPr>
      <w:rPr>
        <w:rFonts w:hint="default"/>
        <w:lang w:val="en-GB" w:eastAsia="en-GB" w:bidi="en-GB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280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4113" w:hanging="60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5058" w:hanging="60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03" w:hanging="60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47" w:hanging="60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892" w:hanging="60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en-GB" w:eastAsia="en-GB" w:bidi="en-GB"/>
      </w:rPr>
    </w:lvl>
  </w:abstractNum>
  <w:abstractNum w:abstractNumId="8" w15:restartNumberingAfterBreak="0">
    <w:nsid w:val="211B3B47"/>
    <w:multiLevelType w:val="multilevel"/>
    <w:tmpl w:val="A9862DF8"/>
    <w:lvl w:ilvl="0">
      <w:start w:val="9"/>
      <w:numFmt w:val="decimal"/>
      <w:lvlText w:val="%1"/>
      <w:lvlJc w:val="left"/>
      <w:pPr>
        <w:ind w:left="1400" w:hanging="720"/>
      </w:pPr>
      <w:rPr>
        <w:rFonts w:hint="default"/>
        <w:lang w:val="en-GB" w:eastAsia="en-GB" w:bidi="en-GB"/>
      </w:rPr>
    </w:lvl>
    <w:lvl w:ilvl="1">
      <w:start w:val="6"/>
      <w:numFmt w:val="decimal"/>
      <w:lvlText w:val="%1.%2"/>
      <w:lvlJc w:val="left"/>
      <w:pPr>
        <w:ind w:left="1400" w:hanging="720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3">
      <w:numFmt w:val="bullet"/>
      <w:lvlText w:val=""/>
      <w:lvlJc w:val="left"/>
      <w:pPr>
        <w:ind w:left="1311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545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581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653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2BFB7EB2"/>
    <w:multiLevelType w:val="multilevel"/>
    <w:tmpl w:val="6B64591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A2737"/>
    <w:multiLevelType w:val="hybridMultilevel"/>
    <w:tmpl w:val="47002862"/>
    <w:lvl w:ilvl="0" w:tplc="7FCC4388">
      <w:numFmt w:val="bullet"/>
      <w:lvlText w:val=""/>
      <w:lvlJc w:val="left"/>
      <w:pPr>
        <w:ind w:left="1400" w:hanging="360"/>
      </w:pPr>
      <w:rPr>
        <w:rFonts w:hint="default"/>
        <w:w w:val="100"/>
        <w:lang w:val="en-GB" w:eastAsia="en-GB" w:bidi="en-GB"/>
      </w:rPr>
    </w:lvl>
    <w:lvl w:ilvl="1" w:tplc="4294784C">
      <w:numFmt w:val="bullet"/>
      <w:lvlText w:val="•"/>
      <w:lvlJc w:val="left"/>
      <w:pPr>
        <w:ind w:left="2332" w:hanging="360"/>
      </w:pPr>
      <w:rPr>
        <w:rFonts w:hint="default"/>
        <w:lang w:val="en-GB" w:eastAsia="en-GB" w:bidi="en-GB"/>
      </w:rPr>
    </w:lvl>
    <w:lvl w:ilvl="2" w:tplc="8E5AA7AA">
      <w:numFmt w:val="bullet"/>
      <w:lvlText w:val="•"/>
      <w:lvlJc w:val="left"/>
      <w:pPr>
        <w:ind w:left="3265" w:hanging="360"/>
      </w:pPr>
      <w:rPr>
        <w:rFonts w:hint="default"/>
        <w:lang w:val="en-GB" w:eastAsia="en-GB" w:bidi="en-GB"/>
      </w:rPr>
    </w:lvl>
    <w:lvl w:ilvl="3" w:tplc="A7AAD76E">
      <w:numFmt w:val="bullet"/>
      <w:lvlText w:val="•"/>
      <w:lvlJc w:val="left"/>
      <w:pPr>
        <w:ind w:left="4197" w:hanging="360"/>
      </w:pPr>
      <w:rPr>
        <w:rFonts w:hint="default"/>
        <w:lang w:val="en-GB" w:eastAsia="en-GB" w:bidi="en-GB"/>
      </w:rPr>
    </w:lvl>
    <w:lvl w:ilvl="4" w:tplc="4D9A8DEA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5" w:tplc="CD06155A">
      <w:numFmt w:val="bullet"/>
      <w:lvlText w:val="•"/>
      <w:lvlJc w:val="left"/>
      <w:pPr>
        <w:ind w:left="6063" w:hanging="360"/>
      </w:pPr>
      <w:rPr>
        <w:rFonts w:hint="default"/>
        <w:lang w:val="en-GB" w:eastAsia="en-GB" w:bidi="en-GB"/>
      </w:rPr>
    </w:lvl>
    <w:lvl w:ilvl="6" w:tplc="9B5CC27E">
      <w:numFmt w:val="bullet"/>
      <w:lvlText w:val="•"/>
      <w:lvlJc w:val="left"/>
      <w:pPr>
        <w:ind w:left="6995" w:hanging="360"/>
      </w:pPr>
      <w:rPr>
        <w:rFonts w:hint="default"/>
        <w:lang w:val="en-GB" w:eastAsia="en-GB" w:bidi="en-GB"/>
      </w:rPr>
    </w:lvl>
    <w:lvl w:ilvl="7" w:tplc="F2AE9406">
      <w:numFmt w:val="bullet"/>
      <w:lvlText w:val="•"/>
      <w:lvlJc w:val="left"/>
      <w:pPr>
        <w:ind w:left="7928" w:hanging="360"/>
      </w:pPr>
      <w:rPr>
        <w:rFonts w:hint="default"/>
        <w:lang w:val="en-GB" w:eastAsia="en-GB" w:bidi="en-GB"/>
      </w:rPr>
    </w:lvl>
    <w:lvl w:ilvl="8" w:tplc="1A267D9A">
      <w:numFmt w:val="bullet"/>
      <w:lvlText w:val="•"/>
      <w:lvlJc w:val="left"/>
      <w:pPr>
        <w:ind w:left="8861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36341D0A"/>
    <w:multiLevelType w:val="hybridMultilevel"/>
    <w:tmpl w:val="7A766C2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B903F2"/>
    <w:multiLevelType w:val="multilevel"/>
    <w:tmpl w:val="1756BA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2276C"/>
    <w:multiLevelType w:val="hybridMultilevel"/>
    <w:tmpl w:val="194E0438"/>
    <w:lvl w:ilvl="0" w:tplc="5C06D2FE">
      <w:start w:val="2"/>
      <w:numFmt w:val="decimal"/>
      <w:lvlText w:val="%1."/>
      <w:lvlJc w:val="left"/>
      <w:pPr>
        <w:ind w:left="164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1" w:tplc="E0D260D8">
      <w:start w:val="10"/>
      <w:numFmt w:val="decimal"/>
      <w:lvlText w:val="%2."/>
      <w:lvlJc w:val="left"/>
      <w:pPr>
        <w:ind w:left="345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GB" w:eastAsia="en-GB" w:bidi="en-GB"/>
      </w:rPr>
    </w:lvl>
    <w:lvl w:ilvl="2" w:tplc="B2A6FEB2">
      <w:numFmt w:val="bullet"/>
      <w:lvlText w:val="•"/>
      <w:lvlJc w:val="left"/>
      <w:pPr>
        <w:ind w:left="4267" w:hanging="360"/>
      </w:pPr>
      <w:rPr>
        <w:rFonts w:hint="default"/>
        <w:lang w:val="en-GB" w:eastAsia="en-GB" w:bidi="en-GB"/>
      </w:rPr>
    </w:lvl>
    <w:lvl w:ilvl="3" w:tplc="AB64AC9E">
      <w:numFmt w:val="bullet"/>
      <w:lvlText w:val="•"/>
      <w:lvlJc w:val="left"/>
      <w:pPr>
        <w:ind w:left="5074" w:hanging="360"/>
      </w:pPr>
      <w:rPr>
        <w:rFonts w:hint="default"/>
        <w:lang w:val="en-GB" w:eastAsia="en-GB" w:bidi="en-GB"/>
      </w:rPr>
    </w:lvl>
    <w:lvl w:ilvl="4" w:tplc="A6160662">
      <w:numFmt w:val="bullet"/>
      <w:lvlText w:val="•"/>
      <w:lvlJc w:val="left"/>
      <w:pPr>
        <w:ind w:left="5882" w:hanging="360"/>
      </w:pPr>
      <w:rPr>
        <w:rFonts w:hint="default"/>
        <w:lang w:val="en-GB" w:eastAsia="en-GB" w:bidi="en-GB"/>
      </w:rPr>
    </w:lvl>
    <w:lvl w:ilvl="5" w:tplc="1F2077B2">
      <w:numFmt w:val="bullet"/>
      <w:lvlText w:val="•"/>
      <w:lvlJc w:val="left"/>
      <w:pPr>
        <w:ind w:left="6689" w:hanging="360"/>
      </w:pPr>
      <w:rPr>
        <w:rFonts w:hint="default"/>
        <w:lang w:val="en-GB" w:eastAsia="en-GB" w:bidi="en-GB"/>
      </w:rPr>
    </w:lvl>
    <w:lvl w:ilvl="6" w:tplc="65944A18">
      <w:numFmt w:val="bullet"/>
      <w:lvlText w:val="•"/>
      <w:lvlJc w:val="left"/>
      <w:pPr>
        <w:ind w:left="7496" w:hanging="360"/>
      </w:pPr>
      <w:rPr>
        <w:rFonts w:hint="default"/>
        <w:lang w:val="en-GB" w:eastAsia="en-GB" w:bidi="en-GB"/>
      </w:rPr>
    </w:lvl>
    <w:lvl w:ilvl="7" w:tplc="C91858F8">
      <w:numFmt w:val="bullet"/>
      <w:lvlText w:val="•"/>
      <w:lvlJc w:val="left"/>
      <w:pPr>
        <w:ind w:left="8304" w:hanging="360"/>
      </w:pPr>
      <w:rPr>
        <w:rFonts w:hint="default"/>
        <w:lang w:val="en-GB" w:eastAsia="en-GB" w:bidi="en-GB"/>
      </w:rPr>
    </w:lvl>
    <w:lvl w:ilvl="8" w:tplc="A1142260">
      <w:numFmt w:val="bullet"/>
      <w:lvlText w:val="•"/>
      <w:lvlJc w:val="left"/>
      <w:pPr>
        <w:ind w:left="9111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54B4554A"/>
    <w:multiLevelType w:val="multilevel"/>
    <w:tmpl w:val="8B2A4D76"/>
    <w:lvl w:ilvl="0">
      <w:start w:val="9"/>
      <w:numFmt w:val="decimal"/>
      <w:lvlText w:val="%1"/>
      <w:lvlJc w:val="left"/>
      <w:pPr>
        <w:ind w:left="1491" w:hanging="812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1491" w:hanging="812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491" w:hanging="81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GB" w:eastAsia="en-GB" w:bidi="en-GB"/>
      </w:rPr>
    </w:lvl>
    <w:lvl w:ilvl="3">
      <w:start w:val="1"/>
      <w:numFmt w:val="lowerLetter"/>
      <w:lvlText w:val="(%4)"/>
      <w:lvlJc w:val="left"/>
      <w:pPr>
        <w:ind w:left="1731" w:hanging="34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GB" w:eastAsia="en-GB" w:bidi="en-GB"/>
      </w:rPr>
    </w:lvl>
    <w:lvl w:ilvl="4">
      <w:numFmt w:val="bullet"/>
      <w:lvlText w:val="•"/>
      <w:lvlJc w:val="left"/>
      <w:pPr>
        <w:ind w:left="4735" w:hanging="34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733" w:hanging="34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732" w:hanging="34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730" w:hanging="34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729" w:hanging="344"/>
      </w:pPr>
      <w:rPr>
        <w:rFonts w:hint="default"/>
        <w:lang w:val="en-GB" w:eastAsia="en-GB" w:bidi="en-GB"/>
      </w:rPr>
    </w:lvl>
  </w:abstractNum>
  <w:abstractNum w:abstractNumId="15" w15:restartNumberingAfterBreak="0">
    <w:nsid w:val="5F1F7B26"/>
    <w:multiLevelType w:val="multilevel"/>
    <w:tmpl w:val="65C6CD52"/>
    <w:lvl w:ilvl="0">
      <w:start w:val="7"/>
      <w:numFmt w:val="decimal"/>
      <w:lvlText w:val="%1"/>
      <w:lvlJc w:val="left"/>
      <w:pPr>
        <w:ind w:left="1401" w:hanging="361"/>
      </w:pPr>
      <w:rPr>
        <w:rFonts w:hint="default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1401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GB" w:eastAsia="en-GB" w:bidi="en-GB"/>
      </w:rPr>
    </w:lvl>
    <w:lvl w:ilvl="2">
      <w:numFmt w:val="bullet"/>
      <w:lvlText w:val="•"/>
      <w:lvlJc w:val="left"/>
      <w:pPr>
        <w:ind w:left="3265" w:hanging="36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4197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5130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63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5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928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61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5FA054DA"/>
    <w:multiLevelType w:val="hybridMultilevel"/>
    <w:tmpl w:val="DE3E822E"/>
    <w:lvl w:ilvl="0" w:tplc="C0C844AC">
      <w:numFmt w:val="bullet"/>
      <w:lvlText w:val=""/>
      <w:lvlJc w:val="left"/>
      <w:pPr>
        <w:ind w:left="1400" w:hanging="44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12C4020">
      <w:numFmt w:val="bullet"/>
      <w:lvlText w:val="•"/>
      <w:lvlJc w:val="left"/>
      <w:pPr>
        <w:ind w:left="2332" w:hanging="449"/>
      </w:pPr>
      <w:rPr>
        <w:rFonts w:hint="default"/>
        <w:lang w:val="en-GB" w:eastAsia="en-GB" w:bidi="en-GB"/>
      </w:rPr>
    </w:lvl>
    <w:lvl w:ilvl="2" w:tplc="A120C146">
      <w:numFmt w:val="bullet"/>
      <w:lvlText w:val="•"/>
      <w:lvlJc w:val="left"/>
      <w:pPr>
        <w:ind w:left="3265" w:hanging="449"/>
      </w:pPr>
      <w:rPr>
        <w:rFonts w:hint="default"/>
        <w:lang w:val="en-GB" w:eastAsia="en-GB" w:bidi="en-GB"/>
      </w:rPr>
    </w:lvl>
    <w:lvl w:ilvl="3" w:tplc="429A9BC8">
      <w:numFmt w:val="bullet"/>
      <w:lvlText w:val="•"/>
      <w:lvlJc w:val="left"/>
      <w:pPr>
        <w:ind w:left="4197" w:hanging="449"/>
      </w:pPr>
      <w:rPr>
        <w:rFonts w:hint="default"/>
        <w:lang w:val="en-GB" w:eastAsia="en-GB" w:bidi="en-GB"/>
      </w:rPr>
    </w:lvl>
    <w:lvl w:ilvl="4" w:tplc="AE34A7CE">
      <w:numFmt w:val="bullet"/>
      <w:lvlText w:val="•"/>
      <w:lvlJc w:val="left"/>
      <w:pPr>
        <w:ind w:left="5130" w:hanging="449"/>
      </w:pPr>
      <w:rPr>
        <w:rFonts w:hint="default"/>
        <w:lang w:val="en-GB" w:eastAsia="en-GB" w:bidi="en-GB"/>
      </w:rPr>
    </w:lvl>
    <w:lvl w:ilvl="5" w:tplc="1A50E504">
      <w:numFmt w:val="bullet"/>
      <w:lvlText w:val="•"/>
      <w:lvlJc w:val="left"/>
      <w:pPr>
        <w:ind w:left="6063" w:hanging="449"/>
      </w:pPr>
      <w:rPr>
        <w:rFonts w:hint="default"/>
        <w:lang w:val="en-GB" w:eastAsia="en-GB" w:bidi="en-GB"/>
      </w:rPr>
    </w:lvl>
    <w:lvl w:ilvl="6" w:tplc="7C44A44C">
      <w:numFmt w:val="bullet"/>
      <w:lvlText w:val="•"/>
      <w:lvlJc w:val="left"/>
      <w:pPr>
        <w:ind w:left="6995" w:hanging="449"/>
      </w:pPr>
      <w:rPr>
        <w:rFonts w:hint="default"/>
        <w:lang w:val="en-GB" w:eastAsia="en-GB" w:bidi="en-GB"/>
      </w:rPr>
    </w:lvl>
    <w:lvl w:ilvl="7" w:tplc="6FFC94E2">
      <w:numFmt w:val="bullet"/>
      <w:lvlText w:val="•"/>
      <w:lvlJc w:val="left"/>
      <w:pPr>
        <w:ind w:left="7928" w:hanging="449"/>
      </w:pPr>
      <w:rPr>
        <w:rFonts w:hint="default"/>
        <w:lang w:val="en-GB" w:eastAsia="en-GB" w:bidi="en-GB"/>
      </w:rPr>
    </w:lvl>
    <w:lvl w:ilvl="8" w:tplc="2480CC82">
      <w:numFmt w:val="bullet"/>
      <w:lvlText w:val="•"/>
      <w:lvlJc w:val="left"/>
      <w:pPr>
        <w:ind w:left="8861" w:hanging="449"/>
      </w:pPr>
      <w:rPr>
        <w:rFonts w:hint="default"/>
        <w:lang w:val="en-GB" w:eastAsia="en-GB" w:bidi="en-GB"/>
      </w:rPr>
    </w:lvl>
  </w:abstractNum>
  <w:abstractNum w:abstractNumId="17" w15:restartNumberingAfterBreak="0">
    <w:nsid w:val="691D3E5A"/>
    <w:multiLevelType w:val="multilevel"/>
    <w:tmpl w:val="936AD304"/>
    <w:lvl w:ilvl="0">
      <w:start w:val="9"/>
      <w:numFmt w:val="decimal"/>
      <w:lvlText w:val="%1"/>
      <w:lvlJc w:val="left"/>
      <w:pPr>
        <w:ind w:left="1400" w:hanging="852"/>
      </w:pPr>
      <w:rPr>
        <w:rFonts w:hint="default"/>
        <w:lang w:val="en-GB" w:eastAsia="en-GB" w:bidi="en-GB"/>
      </w:rPr>
    </w:lvl>
    <w:lvl w:ilvl="1">
      <w:start w:val="3"/>
      <w:numFmt w:val="decimal"/>
      <w:lvlText w:val="%1.%2"/>
      <w:lvlJc w:val="left"/>
      <w:pPr>
        <w:ind w:left="1400" w:hanging="852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400" w:hanging="8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GB" w:eastAsia="en-GB" w:bidi="en-GB"/>
      </w:rPr>
    </w:lvl>
    <w:lvl w:ilvl="3">
      <w:start w:val="1"/>
      <w:numFmt w:val="lowerLetter"/>
      <w:lvlText w:val="(%4)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GB" w:eastAsia="en-GB" w:bidi="en-GB"/>
      </w:rPr>
    </w:lvl>
    <w:lvl w:ilvl="4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063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5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928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861" w:hanging="360"/>
      </w:pPr>
      <w:rPr>
        <w:rFonts w:hint="default"/>
        <w:lang w:val="en-GB" w:eastAsia="en-GB" w:bidi="en-GB"/>
      </w:rPr>
    </w:lvl>
  </w:abstractNum>
  <w:num w:numId="1" w16cid:durableId="543298221">
    <w:abstractNumId w:val="1"/>
  </w:num>
  <w:num w:numId="2" w16cid:durableId="916982455">
    <w:abstractNumId w:val="13"/>
  </w:num>
  <w:num w:numId="3" w16cid:durableId="1276716533">
    <w:abstractNumId w:val="8"/>
  </w:num>
  <w:num w:numId="4" w16cid:durableId="1667324492">
    <w:abstractNumId w:val="14"/>
  </w:num>
  <w:num w:numId="5" w16cid:durableId="1166214284">
    <w:abstractNumId w:val="17"/>
  </w:num>
  <w:num w:numId="6" w16cid:durableId="1616715420">
    <w:abstractNumId w:val="6"/>
  </w:num>
  <w:num w:numId="7" w16cid:durableId="266743656">
    <w:abstractNumId w:val="2"/>
  </w:num>
  <w:num w:numId="8" w16cid:durableId="420488815">
    <w:abstractNumId w:val="7"/>
  </w:num>
  <w:num w:numId="9" w16cid:durableId="534972673">
    <w:abstractNumId w:val="5"/>
  </w:num>
  <w:num w:numId="10" w16cid:durableId="1728726358">
    <w:abstractNumId w:val="3"/>
  </w:num>
  <w:num w:numId="11" w16cid:durableId="1301694414">
    <w:abstractNumId w:val="15"/>
  </w:num>
  <w:num w:numId="12" w16cid:durableId="1752314031">
    <w:abstractNumId w:val="16"/>
  </w:num>
  <w:num w:numId="13" w16cid:durableId="1604150541">
    <w:abstractNumId w:val="4"/>
  </w:num>
  <w:num w:numId="14" w16cid:durableId="64375655">
    <w:abstractNumId w:val="0"/>
  </w:num>
  <w:num w:numId="15" w16cid:durableId="357583">
    <w:abstractNumId w:val="9"/>
  </w:num>
  <w:num w:numId="16" w16cid:durableId="1015381180">
    <w:abstractNumId w:val="12"/>
  </w:num>
  <w:num w:numId="17" w16cid:durableId="755832845">
    <w:abstractNumId w:val="10"/>
  </w:num>
  <w:num w:numId="18" w16cid:durableId="108391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79"/>
    <w:rsid w:val="000128C3"/>
    <w:rsid w:val="0006640D"/>
    <w:rsid w:val="000E0588"/>
    <w:rsid w:val="00262D9A"/>
    <w:rsid w:val="00401F38"/>
    <w:rsid w:val="004A5948"/>
    <w:rsid w:val="006B39DA"/>
    <w:rsid w:val="007115D7"/>
    <w:rsid w:val="00792FDA"/>
    <w:rsid w:val="007A5313"/>
    <w:rsid w:val="008773CC"/>
    <w:rsid w:val="008C7E74"/>
    <w:rsid w:val="00905BA7"/>
    <w:rsid w:val="0095388D"/>
    <w:rsid w:val="00A15522"/>
    <w:rsid w:val="00A31850"/>
    <w:rsid w:val="00B07069"/>
    <w:rsid w:val="00B656F1"/>
    <w:rsid w:val="00C54AD0"/>
    <w:rsid w:val="00CB54D2"/>
    <w:rsid w:val="00D02A34"/>
    <w:rsid w:val="00D51641"/>
    <w:rsid w:val="00D81581"/>
    <w:rsid w:val="00DE461C"/>
    <w:rsid w:val="00E03579"/>
    <w:rsid w:val="00FA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ECD97"/>
  <w15:chartTrackingRefBased/>
  <w15:docId w15:val="{5AC7ADC6-2696-6140-BFE2-396F9538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E03579"/>
    <w:pPr>
      <w:ind w:left="68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579"/>
    <w:rPr>
      <w:rFonts w:ascii="Times New Roman" w:eastAsia="Times New Roman" w:hAnsi="Times New Roman" w:cs="Times New Roman"/>
      <w:b/>
      <w:bCs/>
      <w:u w:val="single" w:color="000000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E03579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035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3579"/>
    <w:rPr>
      <w:rFonts w:ascii="Times New Roman" w:eastAsia="Times New Roman" w:hAnsi="Times New Roman" w:cs="Times New Roman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E03579"/>
    <w:pPr>
      <w:ind w:left="1400" w:hanging="360"/>
    </w:pPr>
  </w:style>
  <w:style w:type="paragraph" w:customStyle="1" w:styleId="TableParagraph">
    <w:name w:val="Table Paragraph"/>
    <w:basedOn w:val="Normal"/>
    <w:uiPriority w:val="1"/>
    <w:qFormat/>
    <w:rsid w:val="00E03579"/>
  </w:style>
  <w:style w:type="paragraph" w:styleId="Header">
    <w:name w:val="header"/>
    <w:basedOn w:val="Normal"/>
    <w:link w:val="HeaderChar"/>
    <w:uiPriority w:val="99"/>
    <w:unhideWhenUsed/>
    <w:rsid w:val="00E03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579"/>
    <w:rPr>
      <w:rFonts w:ascii="Times New Roman" w:eastAsia="Times New Roman" w:hAnsi="Times New Roman" w:cs="Times New Roman"/>
      <w:sz w:val="22"/>
      <w:szCs w:val="22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03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579"/>
    <w:rPr>
      <w:rFonts w:ascii="Times New Roman" w:eastAsia="Times New Roman" w:hAnsi="Times New Roman" w:cs="Times New Roman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Ciprian Dărăban</dc:creator>
  <cp:keywords/>
  <dc:description/>
  <cp:lastModifiedBy>Ioan Macarie</cp:lastModifiedBy>
  <cp:revision>11</cp:revision>
  <cp:lastPrinted>2023-02-07T06:31:00Z</cp:lastPrinted>
  <dcterms:created xsi:type="dcterms:W3CDTF">2023-02-07T06:07:00Z</dcterms:created>
  <dcterms:modified xsi:type="dcterms:W3CDTF">2023-02-21T11:27:00Z</dcterms:modified>
</cp:coreProperties>
</file>